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42DE" w14:textId="77777777" w:rsidR="00955A6C" w:rsidRDefault="00955A6C">
      <w:pPr>
        <w:pStyle w:val="a3"/>
        <w:rPr>
          <w:sz w:val="20"/>
        </w:rPr>
      </w:pPr>
    </w:p>
    <w:p w14:paraId="495BF904" w14:textId="77777777" w:rsidR="00B8412F" w:rsidRDefault="00B8412F">
      <w:pPr>
        <w:pStyle w:val="a3"/>
        <w:rPr>
          <w:sz w:val="20"/>
        </w:rPr>
      </w:pPr>
    </w:p>
    <w:p w14:paraId="686CFB66" w14:textId="77777777" w:rsidR="00B8412F" w:rsidRDefault="00B8412F" w:rsidP="005D123D">
      <w:pPr>
        <w:pStyle w:val="a3"/>
        <w:ind w:right="972"/>
        <w:rPr>
          <w:sz w:val="20"/>
        </w:rPr>
      </w:pPr>
    </w:p>
    <w:p w14:paraId="18D5AABC" w14:textId="77777777" w:rsidR="005D123D" w:rsidRPr="005D123D" w:rsidRDefault="005D123D" w:rsidP="005D123D">
      <w:pPr>
        <w:widowControl/>
        <w:autoSpaceDE/>
        <w:autoSpaceDN/>
        <w:ind w:right="972"/>
        <w:jc w:val="center"/>
        <w:rPr>
          <w:rFonts w:eastAsia="Calibri"/>
          <w:b/>
          <w:sz w:val="20"/>
          <w:szCs w:val="20"/>
        </w:rPr>
      </w:pPr>
      <w:r w:rsidRPr="005D123D">
        <w:rPr>
          <w:rFonts w:eastAsia="Calibri"/>
          <w:b/>
          <w:sz w:val="20"/>
          <w:szCs w:val="20"/>
        </w:rPr>
        <w:t xml:space="preserve">МУНИЦИПАЛЬНОЕ АВТОНОМНОЕ ОБЩЕОБРАЗОВАТЕЛЬНОЕ УЧРЕЖДЕНИЕ </w:t>
      </w:r>
    </w:p>
    <w:p w14:paraId="5803B22E" w14:textId="77777777" w:rsidR="005D123D" w:rsidRPr="005D123D" w:rsidRDefault="005D123D" w:rsidP="005D123D">
      <w:pPr>
        <w:widowControl/>
        <w:autoSpaceDE/>
        <w:autoSpaceDN/>
        <w:ind w:right="972"/>
        <w:jc w:val="center"/>
        <w:rPr>
          <w:rFonts w:eastAsia="Calibri"/>
          <w:b/>
          <w:sz w:val="20"/>
          <w:szCs w:val="20"/>
        </w:rPr>
      </w:pPr>
      <w:r w:rsidRPr="005D123D">
        <w:rPr>
          <w:rFonts w:eastAsia="Calibri"/>
          <w:b/>
          <w:sz w:val="20"/>
          <w:szCs w:val="20"/>
        </w:rPr>
        <w:t>«СРЕДНЯЯ ШКОЛА № 27 ИМЕНИ ВОЕННОСЛУЖАЩЕГО ФЕДЕРАЛЬНОЙ СЛУЖБЫ БЕЗОПАСНОСТИ РОССИЙСКОЙ ФЕДЕРАЦИИ А.Б. СТУПНИКОВА»</w:t>
      </w:r>
    </w:p>
    <w:p w14:paraId="20D77E48" w14:textId="77777777" w:rsidR="005D123D" w:rsidRPr="005D123D" w:rsidRDefault="005D123D" w:rsidP="005D123D">
      <w:pPr>
        <w:widowControl/>
        <w:pBdr>
          <w:bottom w:val="single" w:sz="8" w:space="1" w:color="000000"/>
        </w:pBdr>
        <w:autoSpaceDE/>
        <w:autoSpaceDN/>
        <w:ind w:right="972"/>
        <w:jc w:val="center"/>
        <w:rPr>
          <w:rFonts w:eastAsia="Calibri"/>
          <w:b/>
          <w:sz w:val="20"/>
          <w:szCs w:val="20"/>
        </w:rPr>
      </w:pPr>
      <w:r w:rsidRPr="005D123D">
        <w:rPr>
          <w:rFonts w:eastAsia="Calibri"/>
          <w:b/>
          <w:sz w:val="20"/>
          <w:szCs w:val="20"/>
        </w:rPr>
        <w:t xml:space="preserve">660049, г Красноярск, ул. Конституции СССР, 19, тел. 222-49-89, </w:t>
      </w:r>
      <w:r w:rsidRPr="005D123D">
        <w:rPr>
          <w:rFonts w:eastAsia="Calibri"/>
          <w:b/>
          <w:sz w:val="20"/>
          <w:szCs w:val="20"/>
          <w:lang w:val="en-US"/>
        </w:rPr>
        <w:t>e</w:t>
      </w:r>
      <w:r w:rsidRPr="005D123D">
        <w:rPr>
          <w:rFonts w:eastAsia="Calibri"/>
          <w:b/>
          <w:sz w:val="20"/>
          <w:szCs w:val="20"/>
        </w:rPr>
        <w:t>-</w:t>
      </w:r>
      <w:r w:rsidRPr="005D123D">
        <w:rPr>
          <w:rFonts w:eastAsia="Calibri"/>
          <w:b/>
          <w:sz w:val="20"/>
          <w:szCs w:val="20"/>
          <w:lang w:val="en-US"/>
        </w:rPr>
        <w:t>mail</w:t>
      </w:r>
      <w:r w:rsidRPr="005D123D">
        <w:rPr>
          <w:rFonts w:eastAsia="Calibri"/>
          <w:b/>
          <w:sz w:val="20"/>
          <w:szCs w:val="20"/>
        </w:rPr>
        <w:t xml:space="preserve">: </w:t>
      </w:r>
      <w:hyperlink r:id="rId5" w:history="1">
        <w:r w:rsidRPr="005D123D">
          <w:rPr>
            <w:rFonts w:eastAsia="Calibri"/>
            <w:color w:val="0000FF"/>
            <w:sz w:val="20"/>
            <w:szCs w:val="20"/>
            <w:u w:val="single"/>
            <w:lang w:val="en-US"/>
          </w:rPr>
          <w:t>sch</w:t>
        </w:r>
        <w:r w:rsidRPr="005D123D">
          <w:rPr>
            <w:rFonts w:eastAsia="Calibri"/>
            <w:color w:val="0000FF"/>
            <w:sz w:val="20"/>
            <w:szCs w:val="20"/>
            <w:u w:val="single"/>
          </w:rPr>
          <w:t>27@</w:t>
        </w:r>
        <w:proofErr w:type="spellStart"/>
        <w:r w:rsidRPr="005D123D">
          <w:rPr>
            <w:rFonts w:eastAsia="Calibri"/>
            <w:color w:val="0000FF"/>
            <w:sz w:val="20"/>
            <w:szCs w:val="20"/>
            <w:u w:val="single"/>
            <w:lang w:val="en-US"/>
          </w:rPr>
          <w:t>mailkrsk</w:t>
        </w:r>
        <w:proofErr w:type="spellEnd"/>
        <w:r w:rsidRPr="005D123D">
          <w:rPr>
            <w:rFonts w:eastAsia="Calibri"/>
            <w:color w:val="0000FF"/>
            <w:sz w:val="20"/>
            <w:szCs w:val="20"/>
            <w:u w:val="single"/>
          </w:rPr>
          <w:t>.</w:t>
        </w:r>
        <w:proofErr w:type="spellStart"/>
        <w:r w:rsidRPr="005D123D">
          <w:rPr>
            <w:rFonts w:eastAsia="Calibri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5D123D">
        <w:rPr>
          <w:rFonts w:eastAsia="Calibri"/>
          <w:sz w:val="20"/>
          <w:szCs w:val="20"/>
        </w:rPr>
        <w:t xml:space="preserve"> </w:t>
      </w:r>
    </w:p>
    <w:p w14:paraId="06145565" w14:textId="77777777" w:rsidR="005D123D" w:rsidRPr="005D123D" w:rsidRDefault="005D123D" w:rsidP="005D123D">
      <w:pPr>
        <w:widowControl/>
        <w:autoSpaceDE/>
        <w:autoSpaceDN/>
        <w:ind w:right="972"/>
        <w:jc w:val="center"/>
        <w:rPr>
          <w:rFonts w:ascii="Calibri" w:eastAsia="Calibri" w:hAnsi="Calibri"/>
          <w:sz w:val="28"/>
          <w:szCs w:val="28"/>
        </w:rPr>
      </w:pPr>
    </w:p>
    <w:p w14:paraId="551CB0DF" w14:textId="77777777" w:rsidR="005D123D" w:rsidRPr="005D123D" w:rsidRDefault="005D123D" w:rsidP="005D123D">
      <w:pPr>
        <w:widowControl/>
        <w:autoSpaceDE/>
        <w:autoSpaceDN/>
        <w:ind w:right="972" w:firstLine="426"/>
        <w:contextualSpacing/>
        <w:jc w:val="right"/>
        <w:rPr>
          <w:rFonts w:eastAsia="Calibri"/>
          <w:sz w:val="28"/>
          <w:szCs w:val="28"/>
        </w:rPr>
      </w:pPr>
      <w:r w:rsidRPr="005D123D">
        <w:rPr>
          <w:rFonts w:eastAsia="Calibri"/>
          <w:sz w:val="28"/>
          <w:szCs w:val="28"/>
        </w:rPr>
        <w:t>Утверждаю</w:t>
      </w:r>
    </w:p>
    <w:p w14:paraId="48BA4928" w14:textId="77777777" w:rsidR="005D123D" w:rsidRPr="005D123D" w:rsidRDefault="005D123D" w:rsidP="005D123D">
      <w:pPr>
        <w:widowControl/>
        <w:autoSpaceDE/>
        <w:autoSpaceDN/>
        <w:ind w:right="972" w:firstLine="426"/>
        <w:contextualSpacing/>
        <w:jc w:val="right"/>
        <w:rPr>
          <w:rFonts w:eastAsia="Calibri"/>
          <w:sz w:val="28"/>
          <w:szCs w:val="28"/>
        </w:rPr>
      </w:pPr>
      <w:r w:rsidRPr="005D123D">
        <w:rPr>
          <w:rFonts w:eastAsia="Calibri"/>
          <w:sz w:val="28"/>
          <w:szCs w:val="28"/>
        </w:rPr>
        <w:t>Директор школы:</w:t>
      </w:r>
    </w:p>
    <w:p w14:paraId="461BF0B7" w14:textId="2D955DD2" w:rsidR="00955A6C" w:rsidRPr="00471839" w:rsidRDefault="005D123D" w:rsidP="005D123D">
      <w:pPr>
        <w:pStyle w:val="a3"/>
        <w:ind w:right="972"/>
        <w:jc w:val="right"/>
        <w:rPr>
          <w:color w:val="EE0000"/>
          <w:sz w:val="20"/>
        </w:rPr>
      </w:pPr>
      <w:r w:rsidRPr="005D123D">
        <w:rPr>
          <w:rFonts w:eastAsia="Calibri"/>
          <w:sz w:val="28"/>
          <w:szCs w:val="28"/>
        </w:rPr>
        <w:t>____________/З.В. Бердникова</w:t>
      </w:r>
    </w:p>
    <w:p w14:paraId="48CE400E" w14:textId="77777777" w:rsidR="005D123D" w:rsidRDefault="005D123D" w:rsidP="00B8412F">
      <w:pPr>
        <w:pStyle w:val="a4"/>
        <w:ind w:left="0"/>
        <w:rPr>
          <w:sz w:val="28"/>
          <w:szCs w:val="28"/>
        </w:rPr>
      </w:pPr>
    </w:p>
    <w:p w14:paraId="59470269" w14:textId="77777777" w:rsidR="005D123D" w:rsidRDefault="005D123D" w:rsidP="00B8412F">
      <w:pPr>
        <w:pStyle w:val="a4"/>
        <w:ind w:left="0"/>
        <w:rPr>
          <w:sz w:val="28"/>
          <w:szCs w:val="28"/>
        </w:rPr>
      </w:pPr>
    </w:p>
    <w:p w14:paraId="39658042" w14:textId="77777777" w:rsidR="005D123D" w:rsidRDefault="005D123D" w:rsidP="00B8412F">
      <w:pPr>
        <w:pStyle w:val="a4"/>
        <w:ind w:left="0"/>
        <w:rPr>
          <w:sz w:val="28"/>
          <w:szCs w:val="28"/>
        </w:rPr>
      </w:pPr>
    </w:p>
    <w:p w14:paraId="51807A2D" w14:textId="77777777" w:rsidR="005D123D" w:rsidRDefault="005D123D" w:rsidP="00B8412F">
      <w:pPr>
        <w:pStyle w:val="a4"/>
        <w:ind w:left="0"/>
        <w:rPr>
          <w:sz w:val="28"/>
          <w:szCs w:val="28"/>
        </w:rPr>
      </w:pPr>
    </w:p>
    <w:p w14:paraId="38EE7BF1" w14:textId="05F635F4" w:rsidR="00955A6C" w:rsidRPr="00471839" w:rsidRDefault="00BB1651" w:rsidP="00B8412F">
      <w:pPr>
        <w:pStyle w:val="a4"/>
        <w:ind w:left="0"/>
        <w:rPr>
          <w:sz w:val="28"/>
          <w:szCs w:val="28"/>
        </w:rPr>
      </w:pPr>
      <w:r w:rsidRPr="00471839">
        <w:rPr>
          <w:sz w:val="28"/>
          <w:szCs w:val="28"/>
        </w:rPr>
        <w:t>Положение</w:t>
      </w:r>
    </w:p>
    <w:p w14:paraId="30158FC3" w14:textId="6C48D19F" w:rsidR="00BE0BDF" w:rsidRPr="00471839" w:rsidRDefault="00BE0BDF" w:rsidP="00B8412F">
      <w:pPr>
        <w:pStyle w:val="1"/>
        <w:spacing w:before="51" w:line="276" w:lineRule="auto"/>
        <w:rPr>
          <w:sz w:val="28"/>
          <w:szCs w:val="28"/>
        </w:rPr>
      </w:pPr>
      <w:r w:rsidRPr="00471839">
        <w:rPr>
          <w:sz w:val="28"/>
          <w:szCs w:val="28"/>
        </w:rPr>
        <w:t xml:space="preserve">о необходимости ношения </w:t>
      </w:r>
      <w:r w:rsidR="00BB1651" w:rsidRPr="00471839">
        <w:rPr>
          <w:sz w:val="28"/>
          <w:szCs w:val="28"/>
        </w:rPr>
        <w:t>светоотражательных</w:t>
      </w:r>
      <w:r w:rsidR="00471839" w:rsidRPr="00471839">
        <w:rPr>
          <w:spacing w:val="-10"/>
          <w:sz w:val="28"/>
          <w:szCs w:val="28"/>
        </w:rPr>
        <w:t xml:space="preserve"> </w:t>
      </w:r>
      <w:r w:rsidR="005D123D">
        <w:rPr>
          <w:spacing w:val="-10"/>
          <w:sz w:val="28"/>
          <w:szCs w:val="28"/>
        </w:rPr>
        <w:br/>
      </w:r>
      <w:r w:rsidR="005D123D" w:rsidRPr="00471839">
        <w:rPr>
          <w:sz w:val="28"/>
          <w:szCs w:val="28"/>
        </w:rPr>
        <w:t>элементов</w:t>
      </w:r>
      <w:r w:rsidR="005D123D" w:rsidRPr="00471839">
        <w:rPr>
          <w:spacing w:val="-87"/>
          <w:sz w:val="28"/>
          <w:szCs w:val="28"/>
        </w:rPr>
        <w:t xml:space="preserve"> </w:t>
      </w:r>
      <w:r w:rsidR="005D123D" w:rsidRPr="00471839">
        <w:rPr>
          <w:sz w:val="28"/>
          <w:szCs w:val="28"/>
        </w:rPr>
        <w:t>на</w:t>
      </w:r>
      <w:r w:rsidR="00471839" w:rsidRPr="00471839">
        <w:rPr>
          <w:sz w:val="28"/>
          <w:szCs w:val="28"/>
        </w:rPr>
        <w:t xml:space="preserve"> </w:t>
      </w:r>
      <w:r w:rsidRPr="00471839">
        <w:rPr>
          <w:sz w:val="28"/>
          <w:szCs w:val="28"/>
        </w:rPr>
        <w:t xml:space="preserve">одежде </w:t>
      </w:r>
      <w:r w:rsidR="00B8412F" w:rsidRPr="00471839">
        <w:rPr>
          <w:sz w:val="28"/>
          <w:szCs w:val="28"/>
        </w:rPr>
        <w:t>о</w:t>
      </w:r>
      <w:r w:rsidR="00BB1651" w:rsidRPr="00471839">
        <w:rPr>
          <w:sz w:val="28"/>
          <w:szCs w:val="28"/>
        </w:rPr>
        <w:t>бучающи</w:t>
      </w:r>
      <w:r w:rsidRPr="00471839">
        <w:rPr>
          <w:sz w:val="28"/>
          <w:szCs w:val="28"/>
        </w:rPr>
        <w:t xml:space="preserve">хся </w:t>
      </w:r>
    </w:p>
    <w:p w14:paraId="200AD915" w14:textId="77777777" w:rsidR="005D123D" w:rsidRDefault="00471839" w:rsidP="005D123D">
      <w:pPr>
        <w:pStyle w:val="1"/>
        <w:spacing w:before="51" w:line="276" w:lineRule="auto"/>
        <w:rPr>
          <w:sz w:val="28"/>
          <w:szCs w:val="28"/>
        </w:rPr>
      </w:pPr>
      <w:r w:rsidRPr="00EC56EA">
        <w:rPr>
          <w:sz w:val="28"/>
          <w:szCs w:val="28"/>
        </w:rPr>
        <w:t>МАОУ СШ № 27</w:t>
      </w:r>
      <w:bookmarkStart w:id="0" w:name="I._Общие_положения."/>
      <w:bookmarkEnd w:id="0"/>
    </w:p>
    <w:p w14:paraId="5DAABD7E" w14:textId="77777777" w:rsidR="005D123D" w:rsidRDefault="005D123D" w:rsidP="005D123D">
      <w:pPr>
        <w:pStyle w:val="1"/>
        <w:spacing w:before="51" w:line="276" w:lineRule="auto"/>
        <w:rPr>
          <w:sz w:val="28"/>
          <w:szCs w:val="28"/>
        </w:rPr>
      </w:pPr>
    </w:p>
    <w:p w14:paraId="4B31FC99" w14:textId="77777777" w:rsidR="005D123D" w:rsidRDefault="005D123D" w:rsidP="005D123D">
      <w:pPr>
        <w:pStyle w:val="1"/>
        <w:spacing w:before="51" w:line="276" w:lineRule="auto"/>
        <w:rPr>
          <w:sz w:val="28"/>
          <w:szCs w:val="28"/>
        </w:rPr>
      </w:pPr>
    </w:p>
    <w:p w14:paraId="14371A6A" w14:textId="7A34807C" w:rsidR="00955A6C" w:rsidRPr="005D123D" w:rsidRDefault="00BB1651" w:rsidP="005D123D">
      <w:pPr>
        <w:pStyle w:val="1"/>
        <w:spacing w:before="51" w:line="276" w:lineRule="auto"/>
        <w:rPr>
          <w:sz w:val="28"/>
          <w:szCs w:val="28"/>
        </w:rPr>
      </w:pPr>
      <w:r w:rsidRPr="005D123D">
        <w:rPr>
          <w:sz w:val="28"/>
          <w:szCs w:val="28"/>
        </w:rPr>
        <w:t>Общие</w:t>
      </w:r>
      <w:r w:rsidRPr="005D123D">
        <w:rPr>
          <w:spacing w:val="-9"/>
          <w:sz w:val="28"/>
          <w:szCs w:val="28"/>
        </w:rPr>
        <w:t xml:space="preserve"> </w:t>
      </w:r>
      <w:r w:rsidRPr="005D123D">
        <w:rPr>
          <w:sz w:val="28"/>
          <w:szCs w:val="28"/>
        </w:rPr>
        <w:t>положения.</w:t>
      </w:r>
    </w:p>
    <w:p w14:paraId="20FCFE52" w14:textId="77777777" w:rsidR="00955A6C" w:rsidRDefault="00955A6C">
      <w:pPr>
        <w:pStyle w:val="a3"/>
        <w:spacing w:before="7"/>
        <w:rPr>
          <w:b/>
        </w:rPr>
      </w:pPr>
    </w:p>
    <w:p w14:paraId="24B550E7" w14:textId="52BD71CC" w:rsidR="00955A6C" w:rsidRDefault="00BB1651">
      <w:pPr>
        <w:pStyle w:val="a5"/>
        <w:numPr>
          <w:ilvl w:val="1"/>
          <w:numId w:val="6"/>
        </w:numPr>
        <w:tabs>
          <w:tab w:val="left" w:pos="1105"/>
        </w:tabs>
        <w:spacing w:line="237" w:lineRule="auto"/>
        <w:ind w:right="851" w:firstLine="566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 (далее </w:t>
      </w:r>
      <w:r w:rsidR="005D123D">
        <w:rPr>
          <w:sz w:val="24"/>
        </w:rPr>
        <w:t>- СВЭ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 w:rsidR="00BE0BDF">
        <w:rPr>
          <w:spacing w:val="1"/>
          <w:sz w:val="24"/>
        </w:rPr>
        <w:t>об</w:t>
      </w:r>
      <w:r>
        <w:rPr>
          <w:sz w:val="24"/>
        </w:rPr>
        <w:t>уча</w:t>
      </w:r>
      <w:r w:rsidR="00BE0BDF">
        <w:rPr>
          <w:sz w:val="24"/>
        </w:rPr>
        <w:t>ю</w:t>
      </w:r>
      <w:r>
        <w:rPr>
          <w:sz w:val="24"/>
        </w:rPr>
        <w:t>щимися</w:t>
      </w:r>
      <w:r>
        <w:rPr>
          <w:spacing w:val="1"/>
          <w:sz w:val="24"/>
        </w:rPr>
        <w:t xml:space="preserve"> </w:t>
      </w:r>
      <w:r w:rsidR="00471839">
        <w:rPr>
          <w:spacing w:val="1"/>
          <w:sz w:val="24"/>
        </w:rPr>
        <w:t>МАОУ СШ № 27</w:t>
      </w:r>
      <w:r w:rsidR="00B8412F">
        <w:rPr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обратно.</w:t>
      </w:r>
    </w:p>
    <w:p w14:paraId="5AED81D6" w14:textId="2484085A" w:rsidR="00955A6C" w:rsidRDefault="00BB1651">
      <w:pPr>
        <w:pStyle w:val="a5"/>
        <w:numPr>
          <w:ilvl w:val="1"/>
          <w:numId w:val="6"/>
        </w:numPr>
        <w:tabs>
          <w:tab w:val="left" w:pos="1105"/>
        </w:tabs>
        <w:spacing w:before="3"/>
        <w:ind w:right="841" w:firstLine="566"/>
        <w:rPr>
          <w:sz w:val="24"/>
        </w:rPr>
      </w:pPr>
      <w:r>
        <w:rPr>
          <w:sz w:val="24"/>
        </w:rPr>
        <w:t>В соответствии с внесенными изменениями в Правила дорожного движения РФ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№1197)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обочинам или краю проезжей части в темное время суток или в условиях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 пешеходам рекомендуется, а вне населенных пунктов пешеходы обязаны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себе предметы со светоотражающими элементами (</w:t>
      </w:r>
      <w:proofErr w:type="spellStart"/>
      <w:r>
        <w:rPr>
          <w:sz w:val="24"/>
        </w:rPr>
        <w:t>фликеры</w:t>
      </w:r>
      <w:proofErr w:type="spellEnd"/>
      <w:r>
        <w:rPr>
          <w:sz w:val="24"/>
        </w:rPr>
        <w:t>) и обеспечивать видимость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этих предметов для водителей транспортных средств. (Правила дорожного движения (ПДД)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предписывают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пешеходам,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находящимся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обочинам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дорог,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тёмное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световозвращающими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(</w:t>
      </w:r>
      <w:r>
        <w:rPr>
          <w:sz w:val="24"/>
        </w:rPr>
        <w:t>безопасности.) Невыполнение этого требования – может создать аварийную ситуацию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дороге.</w:t>
      </w:r>
    </w:p>
    <w:p w14:paraId="649AD95D" w14:textId="77777777" w:rsidR="00955A6C" w:rsidRDefault="00BB1651">
      <w:pPr>
        <w:pStyle w:val="a5"/>
        <w:numPr>
          <w:ilvl w:val="1"/>
          <w:numId w:val="6"/>
        </w:numPr>
        <w:tabs>
          <w:tab w:val="left" w:pos="1105"/>
        </w:tabs>
        <w:spacing w:before="1"/>
        <w:ind w:right="837" w:firstLine="566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ребенка светоотражающими элементами и осуществлять ежедневный контроль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одежде.</w:t>
      </w:r>
    </w:p>
    <w:p w14:paraId="2391B0D5" w14:textId="77777777" w:rsidR="00955A6C" w:rsidRPr="00BE0BDF" w:rsidRDefault="00BB1651" w:rsidP="00BE0BDF">
      <w:pPr>
        <w:pStyle w:val="a5"/>
        <w:numPr>
          <w:ilvl w:val="1"/>
          <w:numId w:val="6"/>
        </w:numPr>
        <w:tabs>
          <w:tab w:val="left" w:pos="1105"/>
        </w:tabs>
        <w:spacing w:line="242" w:lineRule="auto"/>
        <w:ind w:right="853" w:firstLine="566"/>
        <w:rPr>
          <w:sz w:val="24"/>
        </w:rPr>
      </w:pPr>
      <w:r>
        <w:rPr>
          <w:sz w:val="24"/>
        </w:rPr>
        <w:t>Светоотражающие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2739B25F" w14:textId="78411CBD" w:rsidR="00955A6C" w:rsidRDefault="00BB1651" w:rsidP="00BE0BDF">
      <w:pPr>
        <w:pStyle w:val="a5"/>
        <w:numPr>
          <w:ilvl w:val="1"/>
          <w:numId w:val="8"/>
        </w:numPr>
        <w:ind w:left="0" w:right="850" w:firstLine="709"/>
        <w:rPr>
          <w:sz w:val="24"/>
        </w:rPr>
      </w:pPr>
      <w:bookmarkStart w:id="1" w:name="II._Преимущества_использования_светоотра"/>
      <w:bookmarkEnd w:id="1"/>
      <w:proofErr w:type="spellStart"/>
      <w:r>
        <w:rPr>
          <w:sz w:val="24"/>
        </w:rPr>
        <w:t>Световозвращающие</w:t>
      </w:r>
      <w:proofErr w:type="spellEnd"/>
      <w:r>
        <w:rPr>
          <w:sz w:val="24"/>
        </w:rPr>
        <w:t xml:space="preserve"> элементы снижают риск наезда на пешехода в 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суток в 5-6 раз, так как изготовлены из специальной пленки и очень ярко 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свет фар, падающий под любым углом, что особенно важно на дороге, когда свет фар идет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снизу. Светоотражатели имеют свойство отражать свет в том же направлении, откуда он</w:t>
      </w:r>
      <w:r>
        <w:rPr>
          <w:spacing w:val="1"/>
          <w:sz w:val="24"/>
        </w:rPr>
        <w:t xml:space="preserve"> </w:t>
      </w:r>
      <w:r>
        <w:rPr>
          <w:sz w:val="24"/>
        </w:rPr>
        <w:t>падает,</w:t>
      </w:r>
      <w:r>
        <w:rPr>
          <w:spacing w:val="2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светоотражающий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 будет виден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всегда,</w:t>
      </w:r>
      <w:r>
        <w:rPr>
          <w:spacing w:val="2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ненастье</w:t>
      </w:r>
      <w:r>
        <w:rPr>
          <w:spacing w:val="-10"/>
          <w:sz w:val="24"/>
        </w:rPr>
        <w:t xml:space="preserve"> </w:t>
      </w:r>
      <w:r>
        <w:rPr>
          <w:sz w:val="24"/>
        </w:rPr>
        <w:t>(дождь,</w:t>
      </w:r>
    </w:p>
    <w:p w14:paraId="6B7CBBED" w14:textId="74F879C4" w:rsidR="00955A6C" w:rsidRDefault="00BB1651" w:rsidP="00BE0BDF">
      <w:pPr>
        <w:pStyle w:val="a5"/>
        <w:numPr>
          <w:ilvl w:val="1"/>
          <w:numId w:val="8"/>
        </w:numPr>
        <w:tabs>
          <w:tab w:val="left" w:pos="0"/>
        </w:tabs>
        <w:ind w:left="0" w:right="843" w:firstLine="709"/>
        <w:rPr>
          <w:sz w:val="24"/>
        </w:rPr>
      </w:pPr>
      <w:proofErr w:type="spellStart"/>
      <w:r>
        <w:rPr>
          <w:sz w:val="24"/>
        </w:rPr>
        <w:t>Световозвращающие</w:t>
      </w:r>
      <w:proofErr w:type="spellEnd"/>
      <w:r>
        <w:rPr>
          <w:sz w:val="24"/>
        </w:rPr>
        <w:t xml:space="preserve"> элементы позволяют водителю увидеть пешехода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расстоянии.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световозвращающих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 заметить пешехода на проезжей части, но отнюдь не делает его неуязвимым.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 необходимо 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движения.</w:t>
      </w:r>
    </w:p>
    <w:p w14:paraId="2B427600" w14:textId="77777777" w:rsidR="00955A6C" w:rsidRDefault="00955A6C">
      <w:pPr>
        <w:pStyle w:val="a3"/>
        <w:spacing w:before="11"/>
      </w:pPr>
    </w:p>
    <w:p w14:paraId="2FB59E11" w14:textId="77777777" w:rsidR="00955A6C" w:rsidRDefault="00BB1651" w:rsidP="00BE0BDF">
      <w:pPr>
        <w:pStyle w:val="2"/>
        <w:numPr>
          <w:ilvl w:val="0"/>
          <w:numId w:val="7"/>
        </w:numPr>
        <w:ind w:left="709" w:firstLine="0"/>
        <w:jc w:val="center"/>
      </w:pPr>
      <w:bookmarkStart w:id="2" w:name="III._Виды_световозвращающих_элементов_и_"/>
      <w:bookmarkEnd w:id="2"/>
      <w:r>
        <w:t>Виды</w:t>
      </w:r>
      <w:r>
        <w:rPr>
          <w:spacing w:val="-2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-5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использование.</w:t>
      </w:r>
    </w:p>
    <w:p w14:paraId="657DB143" w14:textId="77777777" w:rsidR="00955A6C" w:rsidRDefault="00955A6C">
      <w:pPr>
        <w:pStyle w:val="a3"/>
        <w:spacing w:before="5"/>
        <w:rPr>
          <w:b/>
        </w:rPr>
      </w:pPr>
    </w:p>
    <w:p w14:paraId="2206554C" w14:textId="77777777" w:rsidR="00955A6C" w:rsidRPr="00BE0BDF" w:rsidRDefault="00BB1651" w:rsidP="005D123D">
      <w:pPr>
        <w:pStyle w:val="a5"/>
        <w:numPr>
          <w:ilvl w:val="1"/>
          <w:numId w:val="9"/>
        </w:numPr>
        <w:ind w:right="841" w:firstLine="657"/>
        <w:rPr>
          <w:sz w:val="24"/>
        </w:rPr>
      </w:pPr>
      <w:proofErr w:type="spellStart"/>
      <w:r w:rsidRPr="00BE0BDF">
        <w:rPr>
          <w:sz w:val="24"/>
        </w:rPr>
        <w:t>Световозвр</w:t>
      </w:r>
      <w:r>
        <w:rPr>
          <w:sz w:val="24"/>
        </w:rPr>
        <w:t>ащающие</w:t>
      </w:r>
      <w:proofErr w:type="spellEnd"/>
      <w:r>
        <w:rPr>
          <w:sz w:val="24"/>
        </w:rPr>
        <w:t xml:space="preserve"> элементы</w:t>
      </w:r>
      <w:r w:rsidRPr="00BE0BDF">
        <w:rPr>
          <w:sz w:val="24"/>
        </w:rPr>
        <w:t xml:space="preserve"> (светлячки /светляки,</w:t>
      </w:r>
      <w:r w:rsidRPr="00BE0BDF">
        <w:rPr>
          <w:spacing w:val="1"/>
          <w:sz w:val="24"/>
        </w:rPr>
        <w:t xml:space="preserve"> </w:t>
      </w:r>
      <w:proofErr w:type="spellStart"/>
      <w:r w:rsidRPr="00BE0BDF">
        <w:rPr>
          <w:sz w:val="24"/>
        </w:rPr>
        <w:t>светилки</w:t>
      </w:r>
      <w:proofErr w:type="spellEnd"/>
      <w:r w:rsidRPr="00BE0BDF">
        <w:rPr>
          <w:sz w:val="24"/>
        </w:rPr>
        <w:t>,</w:t>
      </w:r>
      <w:r w:rsidRPr="00BE0BDF">
        <w:rPr>
          <w:spacing w:val="1"/>
          <w:sz w:val="24"/>
        </w:rPr>
        <w:t xml:space="preserve"> </w:t>
      </w:r>
      <w:proofErr w:type="spellStart"/>
      <w:r w:rsidRPr="00BE0BDF">
        <w:rPr>
          <w:sz w:val="24"/>
        </w:rPr>
        <w:t>фликеры</w:t>
      </w:r>
      <w:proofErr w:type="spellEnd"/>
      <w:r w:rsidRPr="00BE0BDF">
        <w:rPr>
          <w:sz w:val="24"/>
        </w:rPr>
        <w:t>,</w:t>
      </w:r>
      <w:r w:rsidRPr="00BE0BDF">
        <w:rPr>
          <w:spacing w:val="1"/>
          <w:sz w:val="24"/>
        </w:rPr>
        <w:t xml:space="preserve"> </w:t>
      </w:r>
      <w:proofErr w:type="spellStart"/>
      <w:r w:rsidRPr="00BE0BDF">
        <w:rPr>
          <w:sz w:val="24"/>
        </w:rPr>
        <w:t>фликерсмайлы</w:t>
      </w:r>
      <w:proofErr w:type="spellEnd"/>
      <w:r w:rsidRPr="00BE0BDF">
        <w:rPr>
          <w:sz w:val="24"/>
        </w:rPr>
        <w:t>,</w:t>
      </w:r>
      <w:r w:rsidRPr="00BE0BDF">
        <w:rPr>
          <w:spacing w:val="1"/>
          <w:sz w:val="24"/>
        </w:rPr>
        <w:t xml:space="preserve"> </w:t>
      </w:r>
      <w:proofErr w:type="spellStart"/>
      <w:r w:rsidRPr="00BE0BDF">
        <w:rPr>
          <w:sz w:val="24"/>
        </w:rPr>
        <w:t>глимы</w:t>
      </w:r>
      <w:proofErr w:type="spellEnd"/>
      <w:r w:rsidRPr="00BE0BDF">
        <w:rPr>
          <w:sz w:val="24"/>
        </w:rPr>
        <w:t>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катафоты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/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уголковые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отражатели,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светоотражающие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подвески)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различной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геометрической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формы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-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узких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лент,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широких</w:t>
      </w:r>
      <w:r w:rsidRPr="00BE0BDF">
        <w:rPr>
          <w:spacing w:val="1"/>
          <w:sz w:val="24"/>
        </w:rPr>
        <w:t xml:space="preserve"> </w:t>
      </w:r>
      <w:r w:rsidRPr="00BE0BDF">
        <w:rPr>
          <w:spacing w:val="-1"/>
          <w:sz w:val="24"/>
        </w:rPr>
        <w:t>плёнок,</w:t>
      </w:r>
      <w:r w:rsidRPr="00BE0BDF">
        <w:rPr>
          <w:spacing w:val="-4"/>
          <w:sz w:val="24"/>
        </w:rPr>
        <w:t xml:space="preserve"> </w:t>
      </w:r>
      <w:r w:rsidRPr="00BE0BDF">
        <w:rPr>
          <w:spacing w:val="-1"/>
          <w:sz w:val="24"/>
        </w:rPr>
        <w:t>стикеров-наклеек,</w:t>
      </w:r>
      <w:r w:rsidRPr="00BE0BDF">
        <w:rPr>
          <w:spacing w:val="-3"/>
          <w:sz w:val="24"/>
        </w:rPr>
        <w:t xml:space="preserve"> </w:t>
      </w:r>
      <w:r w:rsidRPr="00BE0BDF">
        <w:rPr>
          <w:sz w:val="24"/>
        </w:rPr>
        <w:t>кулонов,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брелков</w:t>
      </w:r>
      <w:r w:rsidRPr="00BE0BDF">
        <w:rPr>
          <w:spacing w:val="-12"/>
          <w:sz w:val="24"/>
        </w:rPr>
        <w:t xml:space="preserve"> </w:t>
      </w:r>
      <w:r w:rsidRPr="00BE0BDF">
        <w:rPr>
          <w:sz w:val="24"/>
        </w:rPr>
        <w:t>или</w:t>
      </w:r>
      <w:r w:rsidRPr="00BE0BDF">
        <w:rPr>
          <w:spacing w:val="-8"/>
          <w:sz w:val="24"/>
        </w:rPr>
        <w:t xml:space="preserve"> </w:t>
      </w:r>
      <w:r w:rsidRPr="00BE0BDF">
        <w:rPr>
          <w:sz w:val="24"/>
        </w:rPr>
        <w:t>значков,</w:t>
      </w:r>
      <w:r w:rsidRPr="00BE0BDF">
        <w:rPr>
          <w:spacing w:val="-7"/>
          <w:sz w:val="24"/>
        </w:rPr>
        <w:t xml:space="preserve"> </w:t>
      </w:r>
      <w:r w:rsidRPr="00BE0BDF">
        <w:rPr>
          <w:sz w:val="24"/>
        </w:rPr>
        <w:t>которые</w:t>
      </w:r>
      <w:r w:rsidRPr="00BE0BDF">
        <w:rPr>
          <w:spacing w:val="-14"/>
          <w:sz w:val="24"/>
        </w:rPr>
        <w:t xml:space="preserve"> </w:t>
      </w:r>
      <w:r w:rsidRPr="00BE0BDF">
        <w:rPr>
          <w:sz w:val="24"/>
        </w:rPr>
        <w:t>отражают</w:t>
      </w:r>
      <w:r w:rsidRPr="00BE0BDF">
        <w:rPr>
          <w:spacing w:val="-8"/>
          <w:sz w:val="24"/>
        </w:rPr>
        <w:t xml:space="preserve"> </w:t>
      </w:r>
      <w:r w:rsidRPr="00BE0BDF">
        <w:rPr>
          <w:sz w:val="24"/>
        </w:rPr>
        <w:t>почти</w:t>
      </w:r>
      <w:r w:rsidRPr="00BE0BDF">
        <w:rPr>
          <w:spacing w:val="-12"/>
          <w:sz w:val="24"/>
        </w:rPr>
        <w:t xml:space="preserve"> </w:t>
      </w:r>
      <w:r w:rsidRPr="00BE0BDF">
        <w:rPr>
          <w:sz w:val="24"/>
        </w:rPr>
        <w:t>весь</w:t>
      </w:r>
      <w:r w:rsidRPr="00BE0BDF">
        <w:rPr>
          <w:spacing w:val="-9"/>
          <w:sz w:val="24"/>
        </w:rPr>
        <w:t xml:space="preserve"> </w:t>
      </w:r>
      <w:r w:rsidRPr="00BE0BDF">
        <w:rPr>
          <w:sz w:val="24"/>
        </w:rPr>
        <w:t>свет,</w:t>
      </w:r>
      <w:r w:rsidRPr="00BE0BDF">
        <w:rPr>
          <w:spacing w:val="-58"/>
          <w:sz w:val="24"/>
        </w:rPr>
        <w:t xml:space="preserve"> </w:t>
      </w:r>
      <w:r w:rsidRPr="00BE0BDF">
        <w:rPr>
          <w:sz w:val="24"/>
        </w:rPr>
        <w:t>падающий на них. Они приклеиваются, крепятся с помощью булавки, шнурка, карабина, на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 xml:space="preserve">липучку или на резинку. </w:t>
      </w:r>
      <w:proofErr w:type="spellStart"/>
      <w:r w:rsidRPr="00BE0BDF">
        <w:rPr>
          <w:sz w:val="24"/>
        </w:rPr>
        <w:t>Термонаклейки</w:t>
      </w:r>
      <w:proofErr w:type="spellEnd"/>
      <w:r w:rsidRPr="00BE0BDF">
        <w:rPr>
          <w:sz w:val="24"/>
        </w:rPr>
        <w:t xml:space="preserve"> наносятся на ткань одежды с помощью утюга.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Упругие скручивающиеся полоски и браслеты - накручиваются на руку, на ногу или на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сумку. Обратный луч СВ</w:t>
      </w:r>
      <w:r>
        <w:rPr>
          <w:sz w:val="24"/>
        </w:rPr>
        <w:t>Э</w:t>
      </w:r>
      <w:r w:rsidRPr="00BE0BDF">
        <w:rPr>
          <w:sz w:val="24"/>
        </w:rPr>
        <w:t xml:space="preserve"> направлен на источник освещения, например, на автомобиль с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включёнными</w:t>
      </w:r>
      <w:r w:rsidRPr="00BE0BDF">
        <w:rPr>
          <w:spacing w:val="-5"/>
          <w:sz w:val="24"/>
        </w:rPr>
        <w:t xml:space="preserve"> </w:t>
      </w:r>
      <w:r w:rsidRPr="00BE0BDF">
        <w:rPr>
          <w:sz w:val="24"/>
        </w:rPr>
        <w:t>фарами.</w:t>
      </w:r>
    </w:p>
    <w:p w14:paraId="6803050C" w14:textId="77777777" w:rsidR="00955A6C" w:rsidRDefault="00BB1651" w:rsidP="00BE0BDF">
      <w:pPr>
        <w:pStyle w:val="2"/>
        <w:numPr>
          <w:ilvl w:val="0"/>
          <w:numId w:val="7"/>
        </w:numPr>
        <w:tabs>
          <w:tab w:val="left" w:pos="0"/>
        </w:tabs>
        <w:spacing w:before="9"/>
        <w:ind w:left="0" w:firstLine="0"/>
        <w:jc w:val="center"/>
      </w:pPr>
      <w:bookmarkStart w:id="3" w:name="IV._Обязанности_обучающихся"/>
      <w:bookmarkEnd w:id="3"/>
      <w:r>
        <w:t>Обязанности</w:t>
      </w:r>
      <w:r>
        <w:rPr>
          <w:spacing w:val="-10"/>
        </w:rPr>
        <w:t xml:space="preserve"> </w:t>
      </w:r>
      <w:r>
        <w:t>обучающихся</w:t>
      </w:r>
    </w:p>
    <w:p w14:paraId="56E57F4A" w14:textId="77777777" w:rsidR="00955A6C" w:rsidRDefault="00955A6C">
      <w:pPr>
        <w:pStyle w:val="a3"/>
        <w:rPr>
          <w:b/>
        </w:rPr>
      </w:pPr>
    </w:p>
    <w:p w14:paraId="3D51233C" w14:textId="328EA051" w:rsidR="00955A6C" w:rsidRDefault="00BE0BDF" w:rsidP="00BE0BDF">
      <w:pPr>
        <w:pStyle w:val="a5"/>
        <w:numPr>
          <w:ilvl w:val="1"/>
          <w:numId w:val="10"/>
        </w:numPr>
        <w:tabs>
          <w:tab w:val="left" w:pos="0"/>
        </w:tabs>
        <w:ind w:left="0" w:right="857" w:firstLine="709"/>
        <w:jc w:val="left"/>
        <w:rPr>
          <w:sz w:val="24"/>
        </w:rPr>
      </w:pPr>
      <w:r>
        <w:rPr>
          <w:sz w:val="24"/>
        </w:rPr>
        <w:t>О</w:t>
      </w:r>
      <w:r w:rsidR="00BB1651">
        <w:rPr>
          <w:sz w:val="24"/>
        </w:rPr>
        <w:t>бучающиеся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М</w:t>
      </w:r>
      <w:r w:rsidR="00471839">
        <w:rPr>
          <w:sz w:val="24"/>
        </w:rPr>
        <w:t>А</w:t>
      </w:r>
      <w:r w:rsidR="00BB1651">
        <w:rPr>
          <w:sz w:val="24"/>
        </w:rPr>
        <w:t>ОУ СШ</w:t>
      </w:r>
      <w:r w:rsidR="00471839">
        <w:rPr>
          <w:sz w:val="24"/>
        </w:rPr>
        <w:t xml:space="preserve"> № 27</w:t>
      </w:r>
      <w:r w:rsidR="00BB1651">
        <w:rPr>
          <w:sz w:val="24"/>
        </w:rPr>
        <w:t>,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участвующие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в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дорожном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движении,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двигающиеся по тротуару, при переходе по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пешеходному</w:t>
      </w:r>
      <w:r w:rsidR="00BB1651">
        <w:rPr>
          <w:spacing w:val="-9"/>
          <w:sz w:val="24"/>
        </w:rPr>
        <w:t xml:space="preserve"> </w:t>
      </w:r>
      <w:r w:rsidR="00BB1651">
        <w:rPr>
          <w:sz w:val="24"/>
        </w:rPr>
        <w:t>переходу</w:t>
      </w:r>
      <w:r w:rsidR="00BB1651">
        <w:rPr>
          <w:spacing w:val="-8"/>
          <w:sz w:val="24"/>
        </w:rPr>
        <w:t xml:space="preserve"> </w:t>
      </w:r>
      <w:r w:rsidR="00BB1651">
        <w:rPr>
          <w:sz w:val="24"/>
        </w:rPr>
        <w:t>должны</w:t>
      </w:r>
      <w:r w:rsidR="00BB1651">
        <w:rPr>
          <w:spacing w:val="3"/>
          <w:sz w:val="24"/>
        </w:rPr>
        <w:t xml:space="preserve"> </w:t>
      </w:r>
      <w:r w:rsidR="00BB1651">
        <w:rPr>
          <w:sz w:val="24"/>
        </w:rPr>
        <w:t>себя</w:t>
      </w:r>
      <w:r w:rsidR="00BB1651">
        <w:rPr>
          <w:spacing w:val="-3"/>
          <w:sz w:val="24"/>
        </w:rPr>
        <w:t xml:space="preserve"> </w:t>
      </w:r>
      <w:r w:rsidR="00BB1651">
        <w:rPr>
          <w:sz w:val="24"/>
        </w:rPr>
        <w:t>обозначить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СВЭ.</w:t>
      </w:r>
    </w:p>
    <w:p w14:paraId="6CC1771B" w14:textId="77777777" w:rsidR="00B8412F" w:rsidRDefault="00B8412F" w:rsidP="00BE0BDF">
      <w:pPr>
        <w:pStyle w:val="a5"/>
        <w:numPr>
          <w:ilvl w:val="1"/>
          <w:numId w:val="10"/>
        </w:numPr>
        <w:tabs>
          <w:tab w:val="left" w:pos="1529"/>
          <w:tab w:val="left" w:pos="1530"/>
        </w:tabs>
        <w:spacing w:before="66"/>
        <w:ind w:left="0" w:right="618" w:firstLine="681"/>
        <w:jc w:val="left"/>
        <w:rPr>
          <w:sz w:val="24"/>
        </w:rPr>
      </w:pPr>
      <w:r>
        <w:rPr>
          <w:sz w:val="24"/>
        </w:rPr>
        <w:t>Родители (законные представители) обучающихся должны обеспечить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СВЭ и осуществлять ежедневный контроль за их наличием у ребенка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одежде.</w:t>
      </w:r>
    </w:p>
    <w:p w14:paraId="55033D7E" w14:textId="77777777" w:rsidR="00B8412F" w:rsidRDefault="00B8412F" w:rsidP="00BE0BDF">
      <w:pPr>
        <w:pStyle w:val="a5"/>
        <w:numPr>
          <w:ilvl w:val="1"/>
          <w:numId w:val="10"/>
        </w:numPr>
        <w:tabs>
          <w:tab w:val="left" w:pos="1529"/>
          <w:tab w:val="left" w:pos="1530"/>
        </w:tabs>
        <w:spacing w:before="3"/>
        <w:ind w:left="1529" w:hanging="851"/>
        <w:jc w:val="left"/>
        <w:rPr>
          <w:sz w:val="24"/>
        </w:rPr>
      </w:pPr>
      <w:r>
        <w:rPr>
          <w:color w:val="121212"/>
          <w:sz w:val="24"/>
          <w:shd w:val="clear" w:color="auto" w:fill="FAFBFC"/>
        </w:rPr>
        <w:t>СВЭ</w:t>
      </w:r>
      <w:r>
        <w:rPr>
          <w:color w:val="121212"/>
          <w:spacing w:val="-4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включены</w:t>
      </w:r>
      <w:r>
        <w:rPr>
          <w:color w:val="121212"/>
          <w:spacing w:val="-2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в</w:t>
      </w:r>
      <w:r>
        <w:rPr>
          <w:color w:val="121212"/>
          <w:spacing w:val="-7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перечень</w:t>
      </w:r>
      <w:r>
        <w:rPr>
          <w:color w:val="121212"/>
          <w:spacing w:val="-3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необходимых</w:t>
      </w:r>
      <w:r>
        <w:rPr>
          <w:color w:val="121212"/>
          <w:spacing w:val="-8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принадлежностей</w:t>
      </w:r>
      <w:r>
        <w:rPr>
          <w:color w:val="121212"/>
          <w:spacing w:val="-4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обучающихся.</w:t>
      </w:r>
    </w:p>
    <w:p w14:paraId="785B002F" w14:textId="77777777" w:rsidR="00B8412F" w:rsidRDefault="00B8412F" w:rsidP="00B8412F">
      <w:pPr>
        <w:pStyle w:val="a3"/>
        <w:rPr>
          <w:sz w:val="25"/>
        </w:rPr>
      </w:pPr>
    </w:p>
    <w:p w14:paraId="17552D0F" w14:textId="77777777" w:rsidR="00955A6C" w:rsidRDefault="00BB1651" w:rsidP="00BE0BD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90"/>
        <w:ind w:left="1529" w:hanging="851"/>
        <w:jc w:val="center"/>
        <w:rPr>
          <w:b/>
          <w:color w:val="121212"/>
          <w:sz w:val="24"/>
        </w:rPr>
      </w:pPr>
      <w:r>
        <w:rPr>
          <w:b/>
          <w:color w:val="121212"/>
          <w:sz w:val="24"/>
          <w:shd w:val="clear" w:color="auto" w:fill="FAFBFC"/>
        </w:rPr>
        <w:t>Обязанности</w:t>
      </w:r>
      <w:r>
        <w:rPr>
          <w:b/>
          <w:color w:val="121212"/>
          <w:spacing w:val="-2"/>
          <w:sz w:val="24"/>
          <w:shd w:val="clear" w:color="auto" w:fill="FAFBFC"/>
        </w:rPr>
        <w:t xml:space="preserve"> </w:t>
      </w:r>
      <w:r>
        <w:rPr>
          <w:b/>
          <w:color w:val="121212"/>
          <w:sz w:val="24"/>
          <w:shd w:val="clear" w:color="auto" w:fill="FAFBFC"/>
        </w:rPr>
        <w:t>педагогов</w:t>
      </w:r>
    </w:p>
    <w:p w14:paraId="39AE6507" w14:textId="77777777" w:rsidR="00955A6C" w:rsidRDefault="00955A6C">
      <w:pPr>
        <w:pStyle w:val="a3"/>
        <w:spacing w:before="6"/>
        <w:rPr>
          <w:b/>
        </w:rPr>
      </w:pPr>
    </w:p>
    <w:p w14:paraId="72668971" w14:textId="0E2368C5" w:rsidR="00955A6C" w:rsidRDefault="00BE0BDF" w:rsidP="005D123D">
      <w:pPr>
        <w:pStyle w:val="a3"/>
        <w:spacing w:before="90"/>
        <w:ind w:firstLine="678"/>
      </w:pPr>
      <w:r>
        <w:rPr>
          <w:color w:val="121212"/>
          <w:shd w:val="clear" w:color="auto" w:fill="FAFBFC"/>
        </w:rPr>
        <w:t xml:space="preserve">4.1 </w:t>
      </w:r>
      <w:r w:rsidR="00B8412F">
        <w:rPr>
          <w:color w:val="121212"/>
          <w:spacing w:val="-6"/>
          <w:shd w:val="clear" w:color="auto" w:fill="FAFBFC"/>
        </w:rPr>
        <w:t>К</w:t>
      </w:r>
      <w:r w:rsidR="00BB1651">
        <w:rPr>
          <w:color w:val="121212"/>
          <w:shd w:val="clear" w:color="auto" w:fill="FAFBFC"/>
        </w:rPr>
        <w:t>лассные</w:t>
      </w:r>
      <w:r w:rsidR="00BB1651">
        <w:rPr>
          <w:color w:val="121212"/>
          <w:spacing w:val="-1"/>
          <w:shd w:val="clear" w:color="auto" w:fill="FAFBFC"/>
        </w:rPr>
        <w:t xml:space="preserve"> </w:t>
      </w:r>
      <w:r w:rsidR="00BB1651">
        <w:rPr>
          <w:color w:val="121212"/>
          <w:shd w:val="clear" w:color="auto" w:fill="FAFBFC"/>
        </w:rPr>
        <w:t>руководители</w:t>
      </w:r>
      <w:r w:rsidR="00BB1651">
        <w:rPr>
          <w:color w:val="121212"/>
          <w:spacing w:val="-2"/>
          <w:shd w:val="clear" w:color="auto" w:fill="FAFBFC"/>
        </w:rPr>
        <w:t xml:space="preserve"> </w:t>
      </w:r>
      <w:r w:rsidR="00BB1651">
        <w:rPr>
          <w:color w:val="121212"/>
          <w:shd w:val="clear" w:color="auto" w:fill="FAFBFC"/>
        </w:rPr>
        <w:t>должны:</w:t>
      </w:r>
    </w:p>
    <w:p w14:paraId="62B3B454" w14:textId="77777777" w:rsidR="00955A6C" w:rsidRDefault="00BB1651" w:rsidP="005D123D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4"/>
        <w:ind w:left="1529" w:hanging="678"/>
        <w:jc w:val="left"/>
        <w:rPr>
          <w:sz w:val="24"/>
        </w:rPr>
      </w:pPr>
      <w:r>
        <w:rPr>
          <w:color w:val="121212"/>
          <w:sz w:val="24"/>
          <w:shd w:val="clear" w:color="auto" w:fill="FAFBFC"/>
        </w:rPr>
        <w:t>доводить</w:t>
      </w:r>
      <w:r>
        <w:rPr>
          <w:color w:val="121212"/>
          <w:spacing w:val="23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информацию</w:t>
      </w:r>
      <w:r>
        <w:rPr>
          <w:color w:val="121212"/>
          <w:spacing w:val="20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о</w:t>
      </w:r>
      <w:r>
        <w:rPr>
          <w:color w:val="121212"/>
          <w:spacing w:val="22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необходимости</w:t>
      </w:r>
      <w:r>
        <w:rPr>
          <w:color w:val="121212"/>
          <w:spacing w:val="19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наличия</w:t>
      </w:r>
      <w:r>
        <w:rPr>
          <w:color w:val="121212"/>
          <w:spacing w:val="26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СВЭ</w:t>
      </w:r>
      <w:r>
        <w:rPr>
          <w:color w:val="121212"/>
          <w:spacing w:val="22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на</w:t>
      </w:r>
      <w:r>
        <w:rPr>
          <w:color w:val="121212"/>
          <w:spacing w:val="21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одежде</w:t>
      </w:r>
      <w:r>
        <w:rPr>
          <w:color w:val="121212"/>
          <w:spacing w:val="26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ребенка</w:t>
      </w:r>
      <w:r>
        <w:rPr>
          <w:color w:val="121212"/>
          <w:spacing w:val="26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до</w:t>
      </w:r>
    </w:p>
    <w:p w14:paraId="2319D328" w14:textId="37AB73EA" w:rsidR="00955A6C" w:rsidRDefault="00A01CE0" w:rsidP="005D123D">
      <w:pPr>
        <w:pStyle w:val="a3"/>
        <w:ind w:left="113" w:hanging="6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B3F6D5" wp14:editId="71C54315">
                <wp:extent cx="6301105" cy="705485"/>
                <wp:effectExtent l="0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705485"/>
                        </a:xfrm>
                        <a:prstGeom prst="rect">
                          <a:avLst/>
                        </a:prstGeom>
                        <a:solidFill>
                          <a:srgbClr val="FAFB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8BA2F" w14:textId="77777777" w:rsidR="00955A6C" w:rsidRDefault="00BB1651">
                            <w:pPr>
                              <w:pStyle w:val="a3"/>
                              <w:ind w:left="566" w:right="382"/>
                              <w:jc w:val="both"/>
                            </w:pPr>
                            <w:r>
                              <w:rPr>
                                <w:color w:val="121212"/>
                                <w:spacing w:val="-1"/>
                              </w:rPr>
                              <w:t>родителей</w:t>
                            </w:r>
                            <w:r>
                              <w:rPr>
                                <w:color w:val="121212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  <w:spacing w:val="-1"/>
                              </w:rPr>
                              <w:t>(законных</w:t>
                            </w:r>
                            <w:r>
                              <w:rPr>
                                <w:color w:val="121212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  <w:spacing w:val="-1"/>
                              </w:rPr>
                              <w:t>представителей)</w:t>
                            </w:r>
                            <w:r>
                              <w:rPr>
                                <w:color w:val="12121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  <w:spacing w:val="-1"/>
                              </w:rPr>
                              <w:t>на</w:t>
                            </w:r>
                            <w:r>
                              <w:rPr>
                                <w:color w:val="121212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родительских</w:t>
                            </w:r>
                            <w:r>
                              <w:rPr>
                                <w:color w:val="121212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собраниях</w:t>
                            </w:r>
                            <w:r>
                              <w:rPr>
                                <w:color w:val="121212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и</w:t>
                            </w:r>
                            <w:r>
                              <w:rPr>
                                <w:color w:val="121212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индивидуально</w:t>
                            </w:r>
                            <w:r>
                              <w:rPr>
                                <w:color w:val="12121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под</w:t>
                            </w:r>
                            <w:r>
                              <w:rPr>
                                <w:color w:val="121212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их личную подпись, используя «Методические рекомендации по использованию</w:t>
                            </w:r>
                            <w:r>
                              <w:rPr>
                                <w:color w:val="121212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21212"/>
                              </w:rPr>
                              <w:t>световозвращающих</w:t>
                            </w:r>
                            <w:proofErr w:type="spellEnd"/>
                            <w:r>
                              <w:rPr>
                                <w:color w:val="121212"/>
                              </w:rPr>
                              <w:t xml:space="preserve"> элементов и проведению разъяснительных мероприятий с детьми</w:t>
                            </w:r>
                            <w:r>
                              <w:rPr>
                                <w:color w:val="121212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и</w:t>
                            </w:r>
                            <w:r>
                              <w:rPr>
                                <w:color w:val="121212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родителями</w:t>
                            </w:r>
                            <w:r>
                              <w:rPr>
                                <w:color w:val="121212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по</w:t>
                            </w:r>
                            <w:r>
                              <w:rPr>
                                <w:color w:val="121212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тематике</w:t>
                            </w:r>
                            <w:r>
                              <w:rPr>
                                <w:color w:val="121212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безопасности</w:t>
                            </w:r>
                            <w:r>
                              <w:rPr>
                                <w:color w:val="121212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дорожного</w:t>
                            </w:r>
                            <w:r>
                              <w:rPr>
                                <w:color w:val="121212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движения,</w:t>
                            </w:r>
                            <w:r>
                              <w:rPr>
                                <w:color w:val="121212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а</w:t>
                            </w:r>
                            <w:r>
                              <w:rPr>
                                <w:color w:val="121212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также</w:t>
                            </w:r>
                            <w:r>
                              <w:rPr>
                                <w:color w:val="121212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«бытовому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B3F6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6.15pt;height:5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a/AAIAAN8DAAAOAAAAZHJzL2Uyb0RvYy54bWysU9tu2zAMfR+wfxD0vthJl64w4hRpigwD&#10;ugvQ7gNkWbaFyaJGKbGzrx8lJ1m3vhV7ESiKPOQ5pFa3Y2/YQaHXYEs+n+WcKSuh1rYt+fen3bsb&#10;znwQthYGrCr5UXl+u377ZjW4Qi2gA1MrZARifTG4knchuCLLvOxUL/wMnLL02AD2ItAV26xGMRB6&#10;b7JFnl9nA2DtEKTynrz30yNfJ/ymUTJ8bRqvAjMlp95COjGdVTyz9UoULQrXaXlqQ7yii15oS0Uv&#10;UPciCLZH/QKq1xLBQxNmEvoMmkZLlTgQm3n+D5vHTjiVuJA43l1k8v8PVn45fEOm65IvOLOipxE9&#10;qTGwOxjZVVRncL6goEdHYWEkN005MfXuAeQPzyxsO2FbtUGEoVOipu7mMTN7ljrh+AhSDZ+hpjJi&#10;HyABjQ32UToSgxE6Tel4mUxsRZLz+iqfz/MlZ5LePuTL9zfLVEIU52yHPnxU0LNolBxp8gldHB58&#10;iN2I4hwSi3kwut5pY9IF22prkB0Ebclus7vbbU/of4UZG4MtxLQJMXoSzchs4hjGajzJVkF9JMII&#10;09bRLyGjA/zF2UAbV3L/cy9QcWY+WRItrufZwLNRnQ1hJaWWPHA2mdswrfHeoW47Qp7GYmFDwjY6&#10;cY4TmLo49UlblKQ4bXxc0+f3FPXnX65/AwAA//8DAFBLAwQUAAYACAAAACEAVSJZWtkAAAAFAQAA&#10;DwAAAGRycy9kb3ducmV2LnhtbEyPQUvDQBCF74L/YRnBm91YQWzMpmhFRHqQRr1PsmMSmp1dsps2&#10;/feOXnQOA8N7vPlesZ7doA40xt6zgetFBoq48bbn1sDH+/PVHaiYkC0OnsnAiSKsy/OzAnPrj7yj&#10;Q5VaJSEcczTQpRRyrWPTkcO48IFYtC8/Okxyjq22Ix4l3A16mWW32mHP8qHDQJuOmn01OQP2xb5u&#10;nmh6233WfcDttnrch5Mxlxfzwz2oRHP6M8MPvqBDKUy1n9hGNRiQIul3i7ZaLW9A1WKSAV0W+j99&#10;+Q0AAP//AwBQSwECLQAUAAYACAAAACEAtoM4kv4AAADhAQAAEwAAAAAAAAAAAAAAAAAAAAAAW0Nv&#10;bnRlbnRfVHlwZXNdLnhtbFBLAQItABQABgAIAAAAIQA4/SH/1gAAAJQBAAALAAAAAAAAAAAAAAAA&#10;AC8BAABfcmVscy8ucmVsc1BLAQItABQABgAIAAAAIQD8wIa/AAIAAN8DAAAOAAAAAAAAAAAAAAAA&#10;AC4CAABkcnMvZTJvRG9jLnhtbFBLAQItABQABgAIAAAAIQBVIlla2QAAAAUBAAAPAAAAAAAAAAAA&#10;AAAAAFoEAABkcnMvZG93bnJldi54bWxQSwUGAAAAAAQABADzAAAAYAUAAAAA&#10;" fillcolor="#fafbfc" stroked="f">
                <v:textbox inset="0,0,0,0">
                  <w:txbxContent>
                    <w:p w14:paraId="1058BA2F" w14:textId="77777777" w:rsidR="00955A6C" w:rsidRDefault="00BB1651">
                      <w:pPr>
                        <w:pStyle w:val="a3"/>
                        <w:ind w:left="566" w:right="382"/>
                        <w:jc w:val="both"/>
                      </w:pPr>
                      <w:r>
                        <w:rPr>
                          <w:color w:val="121212"/>
                          <w:spacing w:val="-1"/>
                        </w:rPr>
                        <w:t>родителей</w:t>
                      </w:r>
                      <w:r>
                        <w:rPr>
                          <w:color w:val="121212"/>
                          <w:spacing w:val="9"/>
                        </w:rPr>
                        <w:t xml:space="preserve"> </w:t>
                      </w:r>
                      <w:r>
                        <w:rPr>
                          <w:color w:val="121212"/>
                          <w:spacing w:val="-1"/>
                        </w:rPr>
                        <w:t>(законных</w:t>
                      </w:r>
                      <w:r>
                        <w:rPr>
                          <w:color w:val="121212"/>
                          <w:spacing w:val="-16"/>
                        </w:rPr>
                        <w:t xml:space="preserve"> </w:t>
                      </w:r>
                      <w:r>
                        <w:rPr>
                          <w:color w:val="121212"/>
                          <w:spacing w:val="-1"/>
                        </w:rPr>
                        <w:t>представителей)</w:t>
                      </w:r>
                      <w:r>
                        <w:rPr>
                          <w:color w:val="121212"/>
                          <w:spacing w:val="-9"/>
                        </w:rPr>
                        <w:t xml:space="preserve"> </w:t>
                      </w:r>
                      <w:r>
                        <w:rPr>
                          <w:color w:val="121212"/>
                          <w:spacing w:val="-1"/>
                        </w:rPr>
                        <w:t>на</w:t>
                      </w:r>
                      <w:r>
                        <w:rPr>
                          <w:color w:val="121212"/>
                          <w:spacing w:val="-18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родительских</w:t>
                      </w:r>
                      <w:r>
                        <w:rPr>
                          <w:color w:val="121212"/>
                          <w:spacing w:val="-11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собраниях</w:t>
                      </w:r>
                      <w:r>
                        <w:rPr>
                          <w:color w:val="121212"/>
                          <w:spacing w:val="-16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и</w:t>
                      </w:r>
                      <w:r>
                        <w:rPr>
                          <w:color w:val="121212"/>
                          <w:spacing w:val="-11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индивидуально</w:t>
                      </w:r>
                      <w:r>
                        <w:rPr>
                          <w:color w:val="121212"/>
                          <w:spacing w:val="-5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под</w:t>
                      </w:r>
                      <w:r>
                        <w:rPr>
                          <w:color w:val="121212"/>
                          <w:spacing w:val="-58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их личную подпись, используя «Методические рекомендации по использованию</w:t>
                      </w:r>
                      <w:r>
                        <w:rPr>
                          <w:color w:val="121212"/>
                          <w:spacing w:val="1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световозвращающих элементов и проведению разъяснительных мероприятий с детьми</w:t>
                      </w:r>
                      <w:r>
                        <w:rPr>
                          <w:color w:val="121212"/>
                          <w:spacing w:val="-57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и</w:t>
                      </w:r>
                      <w:r>
                        <w:rPr>
                          <w:color w:val="121212"/>
                          <w:spacing w:val="55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родителями</w:t>
                      </w:r>
                      <w:r>
                        <w:rPr>
                          <w:color w:val="121212"/>
                          <w:spacing w:val="53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по</w:t>
                      </w:r>
                      <w:r>
                        <w:rPr>
                          <w:color w:val="121212"/>
                          <w:spacing w:val="55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тематике</w:t>
                      </w:r>
                      <w:r>
                        <w:rPr>
                          <w:color w:val="121212"/>
                          <w:spacing w:val="54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безопасности</w:t>
                      </w:r>
                      <w:r>
                        <w:rPr>
                          <w:color w:val="121212"/>
                          <w:spacing w:val="57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дорожного</w:t>
                      </w:r>
                      <w:r>
                        <w:rPr>
                          <w:color w:val="121212"/>
                          <w:spacing w:val="55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движения,</w:t>
                      </w:r>
                      <w:r>
                        <w:rPr>
                          <w:color w:val="121212"/>
                          <w:spacing w:val="53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а</w:t>
                      </w:r>
                      <w:r>
                        <w:rPr>
                          <w:color w:val="121212"/>
                          <w:spacing w:val="54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также</w:t>
                      </w:r>
                      <w:r>
                        <w:rPr>
                          <w:color w:val="121212"/>
                          <w:spacing w:val="54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«бытовому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C67ACD" w14:textId="77777777" w:rsidR="00955A6C" w:rsidRDefault="00BB1651" w:rsidP="005D123D">
      <w:pPr>
        <w:pStyle w:val="a3"/>
        <w:spacing w:line="238" w:lineRule="exact"/>
        <w:ind w:left="679" w:hanging="678"/>
      </w:pPr>
      <w:r>
        <w:rPr>
          <w:color w:val="121212"/>
        </w:rPr>
        <w:t>контролю»,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а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также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других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материалов</w:t>
      </w:r>
      <w:r>
        <w:rPr>
          <w:color w:val="121212"/>
          <w:spacing w:val="52"/>
        </w:rPr>
        <w:t xml:space="preserve"> </w:t>
      </w:r>
      <w:r>
        <w:rPr>
          <w:color w:val="121212"/>
        </w:rPr>
        <w:t>по</w:t>
      </w:r>
      <w:r w:rsidR="00B8412F">
        <w:t xml:space="preserve"> </w:t>
      </w:r>
      <w:r>
        <w:rPr>
          <w:color w:val="121212"/>
          <w:shd w:val="clear" w:color="auto" w:fill="FAFBFC"/>
        </w:rPr>
        <w:t>профилактике</w:t>
      </w:r>
      <w:r>
        <w:rPr>
          <w:color w:val="121212"/>
          <w:spacing w:val="-5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детского</w:t>
      </w:r>
      <w:r>
        <w:rPr>
          <w:color w:val="121212"/>
          <w:spacing w:val="1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дорожно-транспортного</w:t>
      </w:r>
      <w:r>
        <w:rPr>
          <w:color w:val="121212"/>
          <w:spacing w:val="-4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травматизма;</w:t>
      </w:r>
    </w:p>
    <w:p w14:paraId="4961D912" w14:textId="77777777" w:rsidR="00955A6C" w:rsidRDefault="00BB1651" w:rsidP="005D123D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line="291" w:lineRule="exact"/>
        <w:ind w:left="1529" w:hanging="678"/>
        <w:jc w:val="left"/>
        <w:rPr>
          <w:sz w:val="24"/>
        </w:rPr>
      </w:pPr>
      <w:r>
        <w:rPr>
          <w:color w:val="121212"/>
          <w:sz w:val="24"/>
          <w:shd w:val="clear" w:color="auto" w:fill="FAFBFC"/>
        </w:rPr>
        <w:t>доводить</w:t>
      </w:r>
      <w:r>
        <w:rPr>
          <w:color w:val="121212"/>
          <w:spacing w:val="48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до</w:t>
      </w:r>
      <w:r>
        <w:rPr>
          <w:color w:val="121212"/>
          <w:spacing w:val="51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сведения</w:t>
      </w:r>
      <w:r>
        <w:rPr>
          <w:color w:val="121212"/>
          <w:spacing w:val="52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родителей</w:t>
      </w:r>
      <w:r>
        <w:rPr>
          <w:color w:val="121212"/>
          <w:spacing w:val="47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о</w:t>
      </w:r>
      <w:r>
        <w:rPr>
          <w:color w:val="121212"/>
          <w:spacing w:val="51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предусмотренном</w:t>
      </w:r>
      <w:r>
        <w:rPr>
          <w:color w:val="121212"/>
          <w:spacing w:val="50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штрафе</w:t>
      </w:r>
      <w:r>
        <w:rPr>
          <w:color w:val="121212"/>
          <w:spacing w:val="45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за</w:t>
      </w:r>
      <w:r>
        <w:rPr>
          <w:color w:val="121212"/>
          <w:spacing w:val="45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нарушение</w:t>
      </w:r>
    </w:p>
    <w:p w14:paraId="49D17622" w14:textId="0D3C876B" w:rsidR="00955A6C" w:rsidRDefault="00A01CE0" w:rsidP="005D123D">
      <w:pPr>
        <w:pStyle w:val="a3"/>
        <w:ind w:left="113" w:hanging="6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FD6102" wp14:editId="64257D15">
                <wp:extent cx="6301105" cy="530860"/>
                <wp:effectExtent l="0" t="381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530860"/>
                        </a:xfrm>
                        <a:prstGeom prst="rect">
                          <a:avLst/>
                        </a:prstGeom>
                        <a:solidFill>
                          <a:srgbClr val="FAFB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19F75" w14:textId="77777777" w:rsidR="00955A6C" w:rsidRDefault="00BB1651">
                            <w:pPr>
                              <w:pStyle w:val="a3"/>
                              <w:spacing w:line="242" w:lineRule="auto"/>
                              <w:ind w:left="566" w:right="86"/>
                            </w:pPr>
                            <w:r>
                              <w:rPr>
                                <w:color w:val="121212"/>
                              </w:rPr>
                              <w:t>Правил</w:t>
                            </w:r>
                            <w:r>
                              <w:rPr>
                                <w:color w:val="121212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в</w:t>
                            </w:r>
                            <w:r>
                              <w:rPr>
                                <w:color w:val="121212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части</w:t>
                            </w:r>
                            <w:r>
                              <w:rPr>
                                <w:color w:val="121212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обязательного</w:t>
                            </w:r>
                            <w:r>
                              <w:rPr>
                                <w:color w:val="121212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наличия</w:t>
                            </w:r>
                            <w:r>
                              <w:rPr>
                                <w:color w:val="121212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и</w:t>
                            </w:r>
                            <w:r>
                              <w:rPr>
                                <w:color w:val="121212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обеспечения</w:t>
                            </w:r>
                            <w:r>
                              <w:rPr>
                                <w:color w:val="121212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видимости</w:t>
                            </w:r>
                            <w:r>
                              <w:rPr>
                                <w:color w:val="121212"/>
                                <w:spacing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21212"/>
                              </w:rPr>
                              <w:t>световозвращателей</w:t>
                            </w:r>
                            <w:proofErr w:type="spellEnd"/>
                            <w:r>
                              <w:rPr>
                                <w:color w:val="121212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для</w:t>
                            </w:r>
                            <w:r>
                              <w:rPr>
                                <w:color w:val="121212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пешехода</w:t>
                            </w:r>
                            <w:r>
                              <w:rPr>
                                <w:color w:val="121212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предусмотрена</w:t>
                            </w:r>
                            <w:r>
                              <w:rPr>
                                <w:color w:val="121212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ответственность</w:t>
                            </w:r>
                            <w:r>
                              <w:rPr>
                                <w:color w:val="121212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в</w:t>
                            </w:r>
                            <w:r>
                              <w:rPr>
                                <w:color w:val="121212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соответствии</w:t>
                            </w:r>
                            <w:r>
                              <w:rPr>
                                <w:color w:val="121212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с</w:t>
                            </w:r>
                            <w:r>
                              <w:rPr>
                                <w:color w:val="121212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ч.1</w:t>
                            </w:r>
                            <w:r>
                              <w:rPr>
                                <w:color w:val="121212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ст.12.29</w:t>
                            </w:r>
                            <w:r>
                              <w:rPr>
                                <w:color w:val="121212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КоАП</w:t>
                            </w:r>
                            <w:r>
                              <w:rPr>
                                <w:color w:val="121212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РФ:</w:t>
                            </w:r>
                          </w:p>
                          <w:p w14:paraId="109F3AA0" w14:textId="77777777" w:rsidR="00955A6C" w:rsidRDefault="00BB1651">
                            <w:pPr>
                              <w:pStyle w:val="a3"/>
                              <w:spacing w:line="271" w:lineRule="exact"/>
                              <w:ind w:left="566"/>
                            </w:pPr>
                            <w:r>
                              <w:rPr>
                                <w:color w:val="121212"/>
                              </w:rPr>
                              <w:t>«Нарушение</w:t>
                            </w:r>
                            <w:r>
                              <w:rPr>
                                <w:color w:val="121212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пешеходом</w:t>
                            </w:r>
                            <w:r>
                              <w:rPr>
                                <w:color w:val="121212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или</w:t>
                            </w:r>
                            <w:r>
                              <w:rPr>
                                <w:color w:val="121212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пассажиром</w:t>
                            </w:r>
                            <w:r>
                              <w:rPr>
                                <w:color w:val="121212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транспортного</w:t>
                            </w:r>
                            <w:r>
                              <w:rPr>
                                <w:color w:val="121212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средства</w:t>
                            </w:r>
                            <w:r>
                              <w:rPr>
                                <w:color w:val="121212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Правил</w:t>
                            </w:r>
                            <w:r>
                              <w:rPr>
                                <w:color w:val="121212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21212"/>
                              </w:rPr>
                              <w:t>дорожного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FD6102" id="Text Box 2" o:spid="_x0000_s1027" type="#_x0000_t202" style="width:496.15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J9AQIAAOYDAAAOAAAAZHJzL2Uyb0RvYy54bWysU8tu2zAQvBfoPxC815IdxAgEy4HjwEWB&#10;9AEk+QCKoiSiFJdd0pbcr++Ssl2jvQW5EEtydzgzu1zdj71hB4Vegy35fJZzpqyEWtu25K8vu093&#10;nPkgbC0MWFXyo/L8fv3xw2pwhVpAB6ZWyAjE+mJwJe9CcEWWedmpXvgZOGXpsgHsRaAttlmNYiD0&#10;3mSLPF9mA2DtEKTynk4fp0u+TvhNo2T43jReBWZKTtxCWjGtVVyz9UoULQrXaXmiId7Aohfa0qMX&#10;qEcRBNuj/g+q1xLBQxNmEvoMmkZLlTSQmnn+j5rnTjiVtJA53l1s8u8HK78dfiDTNfWOMyt6atGL&#10;GgN7gJEtojuD8wUlPTtKCyMdx8yo1LsnkD89s7DthG3VBhGGToma2M1jZXZVOuH4CFINX6GmZ8Q+&#10;QAIaG+wjIJnBCJ26dLx0JlKRdLi8yefz/JYzSXe3N/ndMrUuE8W52qEPnxX0LAYlR+p8QheHJx8i&#10;G1GcUxJ7MLreaWPSBttqa5AdBE3JbrN72G2TABJ5nWZsTLYQyybEeJJkRmWTxjBW48nPk3sV1EfS&#10;jTANH30WCjrA35wNNHgl97/2AhVn5osl7+KUngM8B9U5EFZSackDZ1O4DdM07x3qtiPkqTsWNuRv&#10;o5P02IiJxYkuDVNy5DT4cVqv9ynr7/dc/wEAAP//AwBQSwMEFAAGAAgAAAAhAOd6wmHbAAAABAEA&#10;AA8AAABkcnMvZG93bnJldi54bWxMj0FrwkAQhe8F/8MyQm91UwXRNBtpLaUUD8XY3ifZaRLMzi7Z&#10;jcZ/320vehl4vMd732Sb0XTiRL1vLSt4nCUgiCurW64VfB3eHlYgfEDW2FkmBRfysMkndxmm2p55&#10;T6ci1CKWsE9RQROCS6X0VUMG/cw64uj92N5giLKvpe7xHMtNJ+dJspQGW44LDTraNlQdi8Eo0O/6&#10;Y/tKw+f+u2wd7nbFy9FdlLqfjs9PIAKN4RqGP/yIDnlkKu3A2otOQXwk/N/ordfzBYhSwWqxBJln&#10;8hY+/wUAAP//AwBQSwECLQAUAAYACAAAACEAtoM4kv4AAADhAQAAEwAAAAAAAAAAAAAAAAAAAAAA&#10;W0NvbnRlbnRfVHlwZXNdLnhtbFBLAQItABQABgAIAAAAIQA4/SH/1gAAAJQBAAALAAAAAAAAAAAA&#10;AAAAAC8BAABfcmVscy8ucmVsc1BLAQItABQABgAIAAAAIQA6GAJ9AQIAAOYDAAAOAAAAAAAAAAAA&#10;AAAAAC4CAABkcnMvZTJvRG9jLnhtbFBLAQItABQABgAIAAAAIQDnesJh2wAAAAQBAAAPAAAAAAAA&#10;AAAAAAAAAFsEAABkcnMvZG93bnJldi54bWxQSwUGAAAAAAQABADzAAAAYwUAAAAA&#10;" fillcolor="#fafbfc" stroked="f">
                <v:textbox inset="0,0,0,0">
                  <w:txbxContent>
                    <w:p w14:paraId="7F919F75" w14:textId="77777777" w:rsidR="00955A6C" w:rsidRDefault="00BB1651">
                      <w:pPr>
                        <w:pStyle w:val="a3"/>
                        <w:spacing w:line="242" w:lineRule="auto"/>
                        <w:ind w:left="566" w:right="86"/>
                      </w:pPr>
                      <w:r>
                        <w:rPr>
                          <w:color w:val="121212"/>
                        </w:rPr>
                        <w:t>Правил</w:t>
                      </w:r>
                      <w:r>
                        <w:rPr>
                          <w:color w:val="121212"/>
                          <w:spacing w:val="4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в</w:t>
                      </w:r>
                      <w:r>
                        <w:rPr>
                          <w:color w:val="121212"/>
                          <w:spacing w:val="2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части</w:t>
                      </w:r>
                      <w:r>
                        <w:rPr>
                          <w:color w:val="121212"/>
                          <w:spacing w:val="19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обязательного</w:t>
                      </w:r>
                      <w:r>
                        <w:rPr>
                          <w:color w:val="121212"/>
                          <w:spacing w:val="22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наличия</w:t>
                      </w:r>
                      <w:r>
                        <w:rPr>
                          <w:color w:val="121212"/>
                          <w:spacing w:val="17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и</w:t>
                      </w:r>
                      <w:r>
                        <w:rPr>
                          <w:color w:val="121212"/>
                          <w:spacing w:val="14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обеспечения</w:t>
                      </w:r>
                      <w:r>
                        <w:rPr>
                          <w:color w:val="121212"/>
                          <w:spacing w:val="22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видимости</w:t>
                      </w:r>
                      <w:r>
                        <w:rPr>
                          <w:color w:val="121212"/>
                          <w:spacing w:val="19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световозвращателей</w:t>
                      </w:r>
                      <w:r>
                        <w:rPr>
                          <w:color w:val="121212"/>
                          <w:spacing w:val="-57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для</w:t>
                      </w:r>
                      <w:r>
                        <w:rPr>
                          <w:color w:val="121212"/>
                          <w:spacing w:val="17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пешехода</w:t>
                      </w:r>
                      <w:r>
                        <w:rPr>
                          <w:color w:val="121212"/>
                          <w:spacing w:val="18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предусмотрена</w:t>
                      </w:r>
                      <w:r>
                        <w:rPr>
                          <w:color w:val="121212"/>
                          <w:spacing w:val="2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ответственность</w:t>
                      </w:r>
                      <w:r>
                        <w:rPr>
                          <w:color w:val="121212"/>
                          <w:spacing w:val="3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в</w:t>
                      </w:r>
                      <w:r>
                        <w:rPr>
                          <w:color w:val="121212"/>
                          <w:spacing w:val="6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соответствии</w:t>
                      </w:r>
                      <w:r>
                        <w:rPr>
                          <w:color w:val="121212"/>
                          <w:spacing w:val="7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с</w:t>
                      </w:r>
                      <w:r>
                        <w:rPr>
                          <w:color w:val="121212"/>
                          <w:spacing w:val="4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ч.1</w:t>
                      </w:r>
                      <w:r>
                        <w:rPr>
                          <w:color w:val="121212"/>
                          <w:spacing w:val="5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ст.12.29</w:t>
                      </w:r>
                      <w:r>
                        <w:rPr>
                          <w:color w:val="121212"/>
                          <w:spacing w:val="5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КоАП</w:t>
                      </w:r>
                      <w:r>
                        <w:rPr>
                          <w:color w:val="121212"/>
                          <w:spacing w:val="4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РФ:</w:t>
                      </w:r>
                    </w:p>
                    <w:p w14:paraId="109F3AA0" w14:textId="77777777" w:rsidR="00955A6C" w:rsidRDefault="00BB1651">
                      <w:pPr>
                        <w:pStyle w:val="a3"/>
                        <w:spacing w:line="271" w:lineRule="exact"/>
                        <w:ind w:left="566"/>
                      </w:pPr>
                      <w:r>
                        <w:rPr>
                          <w:color w:val="121212"/>
                        </w:rPr>
                        <w:t>«Нарушение</w:t>
                      </w:r>
                      <w:r>
                        <w:rPr>
                          <w:color w:val="121212"/>
                          <w:spacing w:val="12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пешеходом</w:t>
                      </w:r>
                      <w:r>
                        <w:rPr>
                          <w:color w:val="121212"/>
                          <w:spacing w:val="26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или</w:t>
                      </w:r>
                      <w:r>
                        <w:rPr>
                          <w:color w:val="121212"/>
                          <w:spacing w:val="21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пассажиром</w:t>
                      </w:r>
                      <w:r>
                        <w:rPr>
                          <w:color w:val="121212"/>
                          <w:spacing w:val="26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транспортного</w:t>
                      </w:r>
                      <w:r>
                        <w:rPr>
                          <w:color w:val="121212"/>
                          <w:spacing w:val="29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средства</w:t>
                      </w:r>
                      <w:r>
                        <w:rPr>
                          <w:color w:val="121212"/>
                          <w:spacing w:val="29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Правил</w:t>
                      </w:r>
                      <w:r>
                        <w:rPr>
                          <w:color w:val="121212"/>
                          <w:spacing w:val="29"/>
                        </w:rPr>
                        <w:t xml:space="preserve"> </w:t>
                      </w:r>
                      <w:r>
                        <w:rPr>
                          <w:color w:val="121212"/>
                        </w:rPr>
                        <w:t>дорожного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ADD417" w14:textId="77777777" w:rsidR="00955A6C" w:rsidRDefault="00BB1651" w:rsidP="005D123D">
      <w:pPr>
        <w:pStyle w:val="a3"/>
        <w:spacing w:line="248" w:lineRule="exact"/>
        <w:ind w:left="679" w:hanging="678"/>
        <w:rPr>
          <w:color w:val="121212"/>
          <w:shd w:val="clear" w:color="auto" w:fill="FAFBFC"/>
        </w:rPr>
      </w:pPr>
      <w:r>
        <w:rPr>
          <w:color w:val="121212"/>
        </w:rPr>
        <w:t>движения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-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влечет</w:t>
      </w:r>
      <w:r>
        <w:rPr>
          <w:color w:val="121212"/>
          <w:spacing w:val="4"/>
        </w:rPr>
        <w:t xml:space="preserve"> </w:t>
      </w:r>
      <w:r>
        <w:rPr>
          <w:color w:val="121212"/>
        </w:rPr>
        <w:t>предупреждение</w:t>
      </w:r>
      <w:r w:rsidR="00B8412F">
        <w:t xml:space="preserve"> </w:t>
      </w:r>
      <w:r>
        <w:rPr>
          <w:color w:val="121212"/>
          <w:shd w:val="clear" w:color="auto" w:fill="FAFBFC"/>
        </w:rPr>
        <w:t>или</w:t>
      </w:r>
      <w:r>
        <w:rPr>
          <w:color w:val="121212"/>
          <w:spacing w:val="-2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наложение</w:t>
      </w:r>
      <w:r>
        <w:rPr>
          <w:color w:val="121212"/>
          <w:spacing w:val="-3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административного</w:t>
      </w:r>
      <w:r>
        <w:rPr>
          <w:color w:val="121212"/>
          <w:spacing w:val="-3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штрафа</w:t>
      </w:r>
      <w:r>
        <w:rPr>
          <w:color w:val="121212"/>
          <w:spacing w:val="-3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в</w:t>
      </w:r>
      <w:r>
        <w:rPr>
          <w:color w:val="121212"/>
          <w:spacing w:val="-5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размере</w:t>
      </w:r>
      <w:r>
        <w:rPr>
          <w:color w:val="121212"/>
          <w:spacing w:val="-4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пятисот</w:t>
      </w:r>
      <w:r>
        <w:rPr>
          <w:color w:val="121212"/>
          <w:spacing w:val="-6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рублей»;</w:t>
      </w:r>
    </w:p>
    <w:p w14:paraId="3EAE32C0" w14:textId="77777777" w:rsidR="0043172B" w:rsidRDefault="00BB1651" w:rsidP="005D123D">
      <w:pPr>
        <w:pStyle w:val="a3"/>
        <w:numPr>
          <w:ilvl w:val="0"/>
          <w:numId w:val="12"/>
        </w:numPr>
        <w:spacing w:line="248" w:lineRule="exact"/>
        <w:ind w:left="709" w:hanging="678"/>
      </w:pPr>
      <w:r w:rsidRPr="00BB1651">
        <w:rPr>
          <w:color w:val="121212"/>
          <w:shd w:val="clear" w:color="auto" w:fill="FAFBFC"/>
        </w:rPr>
        <w:t>проводить</w:t>
      </w:r>
      <w:r w:rsidRPr="00BB1651">
        <w:rPr>
          <w:color w:val="121212"/>
          <w:spacing w:val="25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классные</w:t>
      </w:r>
      <w:r w:rsidRPr="00BB1651">
        <w:rPr>
          <w:color w:val="121212"/>
          <w:spacing w:val="23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часы</w:t>
      </w:r>
      <w:r w:rsidRPr="00BB1651">
        <w:rPr>
          <w:color w:val="121212"/>
          <w:spacing w:val="20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для</w:t>
      </w:r>
      <w:r w:rsidRPr="00BB1651">
        <w:rPr>
          <w:color w:val="121212"/>
          <w:spacing w:val="19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обучающихся</w:t>
      </w:r>
      <w:r w:rsidRPr="00BB1651">
        <w:rPr>
          <w:color w:val="121212"/>
          <w:spacing w:val="25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о</w:t>
      </w:r>
      <w:r w:rsidRPr="00BB1651">
        <w:rPr>
          <w:color w:val="121212"/>
          <w:spacing w:val="23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необходимости</w:t>
      </w:r>
      <w:r w:rsidRPr="00BB1651">
        <w:rPr>
          <w:color w:val="121212"/>
          <w:spacing w:val="26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ношения</w:t>
      </w:r>
      <w:r w:rsidRPr="00BB1651">
        <w:rPr>
          <w:color w:val="121212"/>
          <w:spacing w:val="24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СВЭ</w:t>
      </w:r>
      <w:r w:rsidRPr="00BB1651">
        <w:rPr>
          <w:color w:val="121212"/>
          <w:spacing w:val="23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на</w:t>
      </w:r>
      <w:r w:rsidRPr="00BB1651">
        <w:rPr>
          <w:color w:val="121212"/>
          <w:spacing w:val="-57"/>
        </w:rPr>
        <w:t xml:space="preserve"> </w:t>
      </w:r>
      <w:r w:rsidRPr="00BB1651">
        <w:rPr>
          <w:color w:val="121212"/>
          <w:shd w:val="clear" w:color="auto" w:fill="FAFBFC"/>
        </w:rPr>
        <w:t>одежде</w:t>
      </w:r>
      <w:r w:rsidR="0043172B" w:rsidRPr="00BB1651">
        <w:rPr>
          <w:color w:val="121212"/>
          <w:shd w:val="clear" w:color="auto" w:fill="FAFBFC"/>
        </w:rPr>
        <w:t xml:space="preserve"> (рюкзаке,</w:t>
      </w:r>
      <w:r w:rsidR="0043172B" w:rsidRPr="00BB1651">
        <w:rPr>
          <w:color w:val="121212"/>
          <w:spacing w:val="-1"/>
          <w:shd w:val="clear" w:color="auto" w:fill="FAFBFC"/>
        </w:rPr>
        <w:t xml:space="preserve"> </w:t>
      </w:r>
      <w:r w:rsidR="0043172B" w:rsidRPr="00BB1651">
        <w:rPr>
          <w:color w:val="121212"/>
          <w:shd w:val="clear" w:color="auto" w:fill="FAFBFC"/>
        </w:rPr>
        <w:t>велосипеде,</w:t>
      </w:r>
      <w:r w:rsidR="0043172B" w:rsidRPr="00BB1651">
        <w:rPr>
          <w:color w:val="121212"/>
          <w:spacing w:val="-1"/>
          <w:shd w:val="clear" w:color="auto" w:fill="FAFBFC"/>
        </w:rPr>
        <w:t xml:space="preserve"> </w:t>
      </w:r>
      <w:r w:rsidR="0043172B" w:rsidRPr="00BB1651">
        <w:rPr>
          <w:color w:val="121212"/>
          <w:shd w:val="clear" w:color="auto" w:fill="FAFBFC"/>
        </w:rPr>
        <w:t>самокате</w:t>
      </w:r>
      <w:r w:rsidR="0043172B" w:rsidRPr="00BB1651">
        <w:rPr>
          <w:color w:val="121212"/>
          <w:spacing w:val="-3"/>
          <w:shd w:val="clear" w:color="auto" w:fill="FAFBFC"/>
        </w:rPr>
        <w:t xml:space="preserve"> </w:t>
      </w:r>
      <w:r w:rsidR="0043172B" w:rsidRPr="00BB1651">
        <w:rPr>
          <w:color w:val="121212"/>
          <w:shd w:val="clear" w:color="auto" w:fill="FAFBFC"/>
        </w:rPr>
        <w:t>и</w:t>
      </w:r>
      <w:r w:rsidR="0043172B" w:rsidRPr="00BB1651">
        <w:rPr>
          <w:color w:val="121212"/>
          <w:spacing w:val="-7"/>
          <w:shd w:val="clear" w:color="auto" w:fill="FAFBFC"/>
        </w:rPr>
        <w:t xml:space="preserve"> </w:t>
      </w:r>
      <w:r w:rsidR="0043172B" w:rsidRPr="00BB1651">
        <w:rPr>
          <w:color w:val="121212"/>
          <w:shd w:val="clear" w:color="auto" w:fill="FAFBFC"/>
        </w:rPr>
        <w:t>др.).</w:t>
      </w:r>
    </w:p>
    <w:p w14:paraId="3BDDB2A9" w14:textId="77777777" w:rsidR="0043172B" w:rsidRDefault="0043172B" w:rsidP="005D123D">
      <w:pPr>
        <w:pStyle w:val="a3"/>
        <w:spacing w:before="2"/>
        <w:ind w:hanging="678"/>
      </w:pPr>
    </w:p>
    <w:p w14:paraId="431BDF1A" w14:textId="77777777" w:rsidR="00955A6C" w:rsidRDefault="00955A6C" w:rsidP="005D123D">
      <w:pPr>
        <w:pStyle w:val="a5"/>
        <w:tabs>
          <w:tab w:val="left" w:pos="1529"/>
          <w:tab w:val="left" w:pos="1530"/>
        </w:tabs>
        <w:spacing w:line="254" w:lineRule="auto"/>
        <w:ind w:left="679" w:right="235" w:hanging="678"/>
        <w:jc w:val="left"/>
        <w:rPr>
          <w:sz w:val="24"/>
        </w:rPr>
      </w:pPr>
    </w:p>
    <w:p w14:paraId="1F4ABCE4" w14:textId="77777777" w:rsidR="00955A6C" w:rsidRDefault="00BB1651" w:rsidP="005D123D">
      <w:pPr>
        <w:pStyle w:val="2"/>
        <w:numPr>
          <w:ilvl w:val="0"/>
          <w:numId w:val="7"/>
        </w:numPr>
        <w:tabs>
          <w:tab w:val="left" w:pos="1529"/>
          <w:tab w:val="left" w:pos="1530"/>
        </w:tabs>
        <w:ind w:left="1529" w:hanging="678"/>
        <w:jc w:val="center"/>
      </w:pPr>
      <w:bookmarkStart w:id="4" w:name="VI._Ответственность_и_контроль."/>
      <w:bookmarkEnd w:id="4"/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контроль.</w:t>
      </w:r>
    </w:p>
    <w:p w14:paraId="113D4582" w14:textId="77777777" w:rsidR="00955A6C" w:rsidRDefault="00955A6C" w:rsidP="005D123D">
      <w:pPr>
        <w:pStyle w:val="a3"/>
        <w:ind w:hanging="678"/>
        <w:rPr>
          <w:b/>
        </w:rPr>
      </w:pPr>
    </w:p>
    <w:p w14:paraId="76A0350F" w14:textId="77777777" w:rsidR="00955A6C" w:rsidRDefault="00BB1651" w:rsidP="005D123D">
      <w:pPr>
        <w:pStyle w:val="a5"/>
        <w:numPr>
          <w:ilvl w:val="2"/>
          <w:numId w:val="11"/>
        </w:numPr>
        <w:tabs>
          <w:tab w:val="left" w:pos="1530"/>
        </w:tabs>
        <w:spacing w:line="242" w:lineRule="auto"/>
        <w:ind w:left="0" w:right="506" w:firstLine="36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 обучающихся.</w:t>
      </w:r>
    </w:p>
    <w:p w14:paraId="7B20806C" w14:textId="77777777" w:rsidR="00955A6C" w:rsidRDefault="00BB1651" w:rsidP="005D123D">
      <w:pPr>
        <w:pStyle w:val="a5"/>
        <w:numPr>
          <w:ilvl w:val="2"/>
          <w:numId w:val="11"/>
        </w:numPr>
        <w:tabs>
          <w:tab w:val="left" w:pos="1530"/>
        </w:tabs>
        <w:spacing w:line="242" w:lineRule="auto"/>
        <w:ind w:left="0" w:right="507" w:firstLine="360"/>
        <w:jc w:val="left"/>
        <w:rPr>
          <w:sz w:val="24"/>
        </w:rPr>
      </w:pPr>
      <w:r>
        <w:rPr>
          <w:spacing w:val="-1"/>
          <w:sz w:val="24"/>
        </w:rPr>
        <w:t>Светоотражающие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28EBB8BB" w14:textId="77777777" w:rsidR="00955A6C" w:rsidRDefault="00BB1651" w:rsidP="005D123D">
      <w:pPr>
        <w:pStyle w:val="a5"/>
        <w:numPr>
          <w:ilvl w:val="2"/>
          <w:numId w:val="11"/>
        </w:numPr>
        <w:tabs>
          <w:tab w:val="left" w:pos="1530"/>
        </w:tabs>
        <w:spacing w:line="242" w:lineRule="auto"/>
        <w:ind w:left="0" w:right="499" w:firstLine="360"/>
        <w:rPr>
          <w:sz w:val="24"/>
        </w:rPr>
      </w:pPr>
      <w:r>
        <w:rPr>
          <w:sz w:val="24"/>
        </w:rPr>
        <w:t>Контроль за наличием у ученика светоотражающих элементов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</w:t>
      </w:r>
      <w:r w:rsidR="0043172B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руководители.</w:t>
      </w:r>
    </w:p>
    <w:p w14:paraId="761A9D65" w14:textId="77777777" w:rsidR="00955A6C" w:rsidRDefault="00BB1651" w:rsidP="005D123D">
      <w:pPr>
        <w:pStyle w:val="a5"/>
        <w:numPr>
          <w:ilvl w:val="2"/>
          <w:numId w:val="11"/>
        </w:numPr>
        <w:tabs>
          <w:tab w:val="left" w:pos="1530"/>
        </w:tabs>
        <w:ind w:left="0" w:right="494" w:firstLine="360"/>
        <w:rPr>
          <w:sz w:val="24"/>
        </w:rPr>
      </w:pPr>
      <w:r>
        <w:rPr>
          <w:sz w:val="24"/>
        </w:rPr>
        <w:t>За несовершеннолетнего, попавшего в дорожно-транспортное происшествие,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себе </w:t>
      </w:r>
      <w:proofErr w:type="spellStart"/>
      <w:r>
        <w:rPr>
          <w:sz w:val="24"/>
        </w:rPr>
        <w:t>световозвращающих</w:t>
      </w:r>
      <w:proofErr w:type="spellEnd"/>
      <w:r>
        <w:rPr>
          <w:sz w:val="24"/>
        </w:rPr>
        <w:t xml:space="preserve"> элементов, частичную вину несут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представители).</w:t>
      </w:r>
    </w:p>
    <w:p w14:paraId="7615261F" w14:textId="77777777"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14:paraId="24646BF9" w14:textId="77777777"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14:paraId="3B8EFAE9" w14:textId="77777777"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14:paraId="773C931C" w14:textId="77777777"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14:paraId="51BA067F" w14:textId="77777777"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14:paraId="68980AE1" w14:textId="77777777"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14:paraId="2BE6444A" w14:textId="77777777" w:rsidR="00402A49" w:rsidRDefault="00402A49" w:rsidP="00402A49">
      <w:pPr>
        <w:tabs>
          <w:tab w:val="left" w:pos="1530"/>
        </w:tabs>
        <w:ind w:right="494"/>
        <w:jc w:val="right"/>
        <w:rPr>
          <w:sz w:val="24"/>
        </w:rPr>
      </w:pPr>
      <w:r>
        <w:rPr>
          <w:sz w:val="24"/>
        </w:rPr>
        <w:t>Приложение 1</w:t>
      </w:r>
    </w:p>
    <w:p w14:paraId="3BD68999" w14:textId="77777777" w:rsidR="00402A49" w:rsidRDefault="00402A49" w:rsidP="00402A49">
      <w:pPr>
        <w:pStyle w:val="40"/>
        <w:shd w:val="clear" w:color="auto" w:fill="auto"/>
        <w:spacing w:line="240" w:lineRule="auto"/>
        <w:ind w:right="-108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30698DB2" w14:textId="777A29EE" w:rsidR="00402A49" w:rsidRPr="00402A49" w:rsidRDefault="00325DDF" w:rsidP="00402A49">
      <w:pPr>
        <w:pStyle w:val="40"/>
        <w:shd w:val="clear" w:color="auto" w:fill="auto"/>
        <w:spacing w:line="240" w:lineRule="auto"/>
        <w:ind w:right="-108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МАОУ СШ</w:t>
      </w:r>
      <w:r w:rsidR="0047183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27</w:t>
      </w:r>
    </w:p>
    <w:p w14:paraId="5C6DBAB5" w14:textId="77777777" w:rsidR="00402A49" w:rsidRDefault="00402A49" w:rsidP="00402A49">
      <w:pPr>
        <w:pStyle w:val="a6"/>
        <w:jc w:val="center"/>
        <w:rPr>
          <w:b/>
        </w:rPr>
      </w:pPr>
      <w:r>
        <w:rPr>
          <w:b/>
        </w:rPr>
        <w:t xml:space="preserve">Уведомление для родителей </w:t>
      </w:r>
    </w:p>
    <w:p w14:paraId="78A091CF" w14:textId="4D779AC4" w:rsidR="00402A49" w:rsidRPr="00C152D1" w:rsidRDefault="00402A49" w:rsidP="00402A49">
      <w:pPr>
        <w:pStyle w:val="a5"/>
        <w:tabs>
          <w:tab w:val="left" w:pos="1105"/>
        </w:tabs>
        <w:spacing w:before="1"/>
        <w:ind w:left="0" w:right="-22" w:firstLine="0"/>
        <w:rPr>
          <w:sz w:val="24"/>
          <w:szCs w:val="24"/>
        </w:rPr>
      </w:pPr>
      <w:r w:rsidRPr="00C152D1">
        <w:rPr>
          <w:sz w:val="24"/>
          <w:szCs w:val="24"/>
        </w:rPr>
        <w:t>Уважаемые родители (законные представители), Вы несете ответственность за своего ребенка, в частности за обеспечение</w:t>
      </w:r>
      <w:r w:rsidRPr="00C152D1">
        <w:rPr>
          <w:spacing w:val="1"/>
          <w:sz w:val="24"/>
          <w:szCs w:val="24"/>
        </w:rPr>
        <w:t xml:space="preserve"> и </w:t>
      </w:r>
      <w:r w:rsidRPr="00C152D1">
        <w:rPr>
          <w:sz w:val="24"/>
          <w:szCs w:val="24"/>
        </w:rPr>
        <w:t xml:space="preserve">ежедневный контроль за  </w:t>
      </w:r>
      <w:r w:rsidRPr="00C152D1">
        <w:rPr>
          <w:spacing w:val="-57"/>
          <w:sz w:val="24"/>
          <w:szCs w:val="24"/>
        </w:rPr>
        <w:t xml:space="preserve"> </w:t>
      </w:r>
      <w:r w:rsidRPr="00C152D1">
        <w:rPr>
          <w:sz w:val="24"/>
          <w:szCs w:val="24"/>
        </w:rPr>
        <w:t>наличием у</w:t>
      </w:r>
      <w:r w:rsidRPr="00C152D1">
        <w:rPr>
          <w:spacing w:val="-1"/>
          <w:sz w:val="24"/>
          <w:szCs w:val="24"/>
        </w:rPr>
        <w:t xml:space="preserve"> него</w:t>
      </w:r>
      <w:r w:rsidRPr="00C152D1">
        <w:rPr>
          <w:sz w:val="24"/>
          <w:szCs w:val="24"/>
        </w:rPr>
        <w:t xml:space="preserve"> светоотражающих элементов (в соответствии с внесенными изменениями в Правила дорожного движения РФ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«Постановление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Правительства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РФ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от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14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ноября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2014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года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№1197»)</w:t>
      </w:r>
      <w:r w:rsidRPr="00C152D1">
        <w:rPr>
          <w:spacing w:val="1"/>
          <w:sz w:val="24"/>
          <w:szCs w:val="24"/>
        </w:rPr>
        <w:t xml:space="preserve">. </w:t>
      </w:r>
      <w:r w:rsidRPr="00C152D1">
        <w:rPr>
          <w:sz w:val="24"/>
          <w:szCs w:val="24"/>
        </w:rPr>
        <w:t>Светоотражающие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элементы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включены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в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перечень</w:t>
      </w:r>
      <w:r w:rsidRPr="00C152D1">
        <w:rPr>
          <w:spacing w:val="-57"/>
          <w:sz w:val="24"/>
          <w:szCs w:val="24"/>
        </w:rPr>
        <w:t xml:space="preserve"> </w:t>
      </w:r>
      <w:r w:rsidRPr="00C152D1">
        <w:rPr>
          <w:sz w:val="24"/>
          <w:szCs w:val="24"/>
        </w:rPr>
        <w:t>необходимых</w:t>
      </w:r>
      <w:r w:rsidRPr="00C152D1">
        <w:rPr>
          <w:spacing w:val="-4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принадлежностей</w:t>
      </w:r>
      <w:r w:rsidRPr="00C152D1">
        <w:rPr>
          <w:spacing w:val="-2"/>
          <w:sz w:val="24"/>
          <w:szCs w:val="24"/>
        </w:rPr>
        <w:t xml:space="preserve"> </w:t>
      </w:r>
      <w:r w:rsidRPr="00C152D1">
        <w:rPr>
          <w:sz w:val="24"/>
          <w:szCs w:val="24"/>
        </w:rPr>
        <w:t>обучающихся. Они снижают риск наезда на пешехода в темное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время суток в 5-6 раз.</w:t>
      </w:r>
    </w:p>
    <w:p w14:paraId="4306AD28" w14:textId="77777777" w:rsidR="00402A49" w:rsidRPr="00C152D1" w:rsidRDefault="00402A49" w:rsidP="00402A49">
      <w:pPr>
        <w:tabs>
          <w:tab w:val="left" w:pos="1530"/>
        </w:tabs>
        <w:ind w:right="-22"/>
        <w:jc w:val="both"/>
        <w:rPr>
          <w:sz w:val="24"/>
          <w:szCs w:val="24"/>
        </w:rPr>
      </w:pPr>
      <w:r w:rsidRPr="00C152D1">
        <w:rPr>
          <w:sz w:val="24"/>
          <w:szCs w:val="24"/>
        </w:rPr>
        <w:t>За несовершеннолетнего, попавшего в дорожно-транспортное происшествие,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не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имея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при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 xml:space="preserve">себе </w:t>
      </w:r>
      <w:proofErr w:type="spellStart"/>
      <w:r w:rsidRPr="00C152D1">
        <w:rPr>
          <w:sz w:val="24"/>
          <w:szCs w:val="24"/>
        </w:rPr>
        <w:t>световозвращающих</w:t>
      </w:r>
      <w:proofErr w:type="spellEnd"/>
      <w:r w:rsidRPr="00C152D1">
        <w:rPr>
          <w:sz w:val="24"/>
          <w:szCs w:val="24"/>
        </w:rPr>
        <w:t xml:space="preserve"> элементов, частичную вину несут родители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(законные</w:t>
      </w:r>
      <w:r w:rsidRPr="00C152D1">
        <w:rPr>
          <w:spacing w:val="-8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представители).</w:t>
      </w:r>
    </w:p>
    <w:p w14:paraId="722DB437" w14:textId="77777777" w:rsidR="00402A49" w:rsidRDefault="00402A49" w:rsidP="00402A49">
      <w:pPr>
        <w:jc w:val="both"/>
      </w:pPr>
      <w:r>
        <w:t>_____________________________________________________________________________</w:t>
      </w:r>
    </w:p>
    <w:p w14:paraId="5E679645" w14:textId="77777777" w:rsidR="00402A49" w:rsidRDefault="00402A49" w:rsidP="00402A49">
      <w:pPr>
        <w:jc w:val="center"/>
        <w:rPr>
          <w:sz w:val="16"/>
          <w:szCs w:val="16"/>
        </w:rPr>
      </w:pPr>
      <w:r w:rsidRPr="005F0537">
        <w:rPr>
          <w:sz w:val="16"/>
          <w:szCs w:val="16"/>
        </w:rPr>
        <w:t>(</w:t>
      </w:r>
      <w:r>
        <w:rPr>
          <w:sz w:val="16"/>
          <w:szCs w:val="16"/>
        </w:rPr>
        <w:t xml:space="preserve">подпись </w:t>
      </w:r>
      <w:proofErr w:type="gramStart"/>
      <w:r>
        <w:rPr>
          <w:sz w:val="16"/>
          <w:szCs w:val="16"/>
        </w:rPr>
        <w:t>родителей( законных</w:t>
      </w:r>
      <w:proofErr w:type="gramEnd"/>
      <w:r>
        <w:rPr>
          <w:sz w:val="16"/>
          <w:szCs w:val="16"/>
        </w:rPr>
        <w:t xml:space="preserve"> представителей</w:t>
      </w:r>
      <w:r w:rsidRPr="005F0537">
        <w:rPr>
          <w:sz w:val="16"/>
          <w:szCs w:val="16"/>
        </w:rPr>
        <w:t>)</w:t>
      </w:r>
    </w:p>
    <w:p w14:paraId="46FCAB4F" w14:textId="77777777" w:rsidR="00402A49" w:rsidRDefault="00402A49" w:rsidP="00402A49">
      <w:pPr>
        <w:tabs>
          <w:tab w:val="left" w:pos="1530"/>
        </w:tabs>
        <w:ind w:right="494"/>
        <w:jc w:val="right"/>
        <w:rPr>
          <w:sz w:val="24"/>
        </w:rPr>
      </w:pPr>
    </w:p>
    <w:p w14:paraId="6644D229" w14:textId="77777777"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14:paraId="793F4E46" w14:textId="77777777"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14:paraId="0CAADC67" w14:textId="77777777"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14:paraId="11D61065" w14:textId="77777777"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14:paraId="151B73B9" w14:textId="70321C61" w:rsidR="00B45934" w:rsidRPr="00402A49" w:rsidRDefault="00B45934" w:rsidP="00471839">
      <w:pPr>
        <w:tabs>
          <w:tab w:val="left" w:pos="1530"/>
        </w:tabs>
        <w:ind w:right="494"/>
        <w:rPr>
          <w:sz w:val="24"/>
        </w:rPr>
      </w:pPr>
    </w:p>
    <w:sectPr w:rsidR="00B45934" w:rsidRPr="00402A49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FEF"/>
    <w:multiLevelType w:val="multilevel"/>
    <w:tmpl w:val="DE9CA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8" w:hanging="1800"/>
      </w:pPr>
      <w:rPr>
        <w:rFonts w:hint="default"/>
      </w:rPr>
    </w:lvl>
  </w:abstractNum>
  <w:abstractNum w:abstractNumId="1" w15:restartNumberingAfterBreak="0">
    <w:nsid w:val="03835744"/>
    <w:multiLevelType w:val="multilevel"/>
    <w:tmpl w:val="2D2C754E"/>
    <w:lvl w:ilvl="0">
      <w:start w:val="2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42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2AD6D06"/>
    <w:multiLevelType w:val="multilevel"/>
    <w:tmpl w:val="B0CAE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64" w:hanging="1800"/>
      </w:pPr>
      <w:rPr>
        <w:rFonts w:hint="default"/>
      </w:rPr>
    </w:lvl>
  </w:abstractNum>
  <w:abstractNum w:abstractNumId="3" w15:restartNumberingAfterBreak="0">
    <w:nsid w:val="2A610B78"/>
    <w:multiLevelType w:val="multilevel"/>
    <w:tmpl w:val="A0F0C298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0027841"/>
    <w:multiLevelType w:val="multilevel"/>
    <w:tmpl w:val="F5C65BBE"/>
    <w:lvl w:ilvl="0">
      <w:start w:val="4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42B1C69"/>
    <w:multiLevelType w:val="multilevel"/>
    <w:tmpl w:val="F2D6A0F4"/>
    <w:lvl w:ilvl="0">
      <w:start w:val="3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AFD48ED"/>
    <w:multiLevelType w:val="hybridMultilevel"/>
    <w:tmpl w:val="0674DF76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7" w15:restartNumberingAfterBreak="0">
    <w:nsid w:val="4C436CF7"/>
    <w:multiLevelType w:val="hybridMultilevel"/>
    <w:tmpl w:val="2F3A18B8"/>
    <w:lvl w:ilvl="0" w:tplc="B0FA079A">
      <w:numFmt w:val="bullet"/>
      <w:lvlText w:val=""/>
      <w:lvlJc w:val="left"/>
      <w:pPr>
        <w:ind w:left="679" w:hanging="851"/>
      </w:pPr>
      <w:rPr>
        <w:rFonts w:ascii="Symbol" w:eastAsia="Symbol" w:hAnsi="Symbol" w:cs="Symbol" w:hint="default"/>
        <w:color w:val="121212"/>
        <w:w w:val="100"/>
        <w:sz w:val="24"/>
        <w:szCs w:val="24"/>
        <w:lang w:val="ru-RU" w:eastAsia="en-US" w:bidi="ar-SA"/>
      </w:rPr>
    </w:lvl>
    <w:lvl w:ilvl="1" w:tplc="1B88A4BC">
      <w:numFmt w:val="bullet"/>
      <w:lvlText w:val="•"/>
      <w:lvlJc w:val="left"/>
      <w:pPr>
        <w:ind w:left="1626" w:hanging="851"/>
      </w:pPr>
      <w:rPr>
        <w:rFonts w:hint="default"/>
        <w:lang w:val="ru-RU" w:eastAsia="en-US" w:bidi="ar-SA"/>
      </w:rPr>
    </w:lvl>
    <w:lvl w:ilvl="2" w:tplc="4F40D1C4">
      <w:numFmt w:val="bullet"/>
      <w:lvlText w:val="•"/>
      <w:lvlJc w:val="left"/>
      <w:pPr>
        <w:ind w:left="2572" w:hanging="851"/>
      </w:pPr>
      <w:rPr>
        <w:rFonts w:hint="default"/>
        <w:lang w:val="ru-RU" w:eastAsia="en-US" w:bidi="ar-SA"/>
      </w:rPr>
    </w:lvl>
    <w:lvl w:ilvl="3" w:tplc="01C683EE">
      <w:numFmt w:val="bullet"/>
      <w:lvlText w:val="•"/>
      <w:lvlJc w:val="left"/>
      <w:pPr>
        <w:ind w:left="3519" w:hanging="851"/>
      </w:pPr>
      <w:rPr>
        <w:rFonts w:hint="default"/>
        <w:lang w:val="ru-RU" w:eastAsia="en-US" w:bidi="ar-SA"/>
      </w:rPr>
    </w:lvl>
    <w:lvl w:ilvl="4" w:tplc="CBD0A062">
      <w:numFmt w:val="bullet"/>
      <w:lvlText w:val="•"/>
      <w:lvlJc w:val="left"/>
      <w:pPr>
        <w:ind w:left="4465" w:hanging="851"/>
      </w:pPr>
      <w:rPr>
        <w:rFonts w:hint="default"/>
        <w:lang w:val="ru-RU" w:eastAsia="en-US" w:bidi="ar-SA"/>
      </w:rPr>
    </w:lvl>
    <w:lvl w:ilvl="5" w:tplc="413C105C">
      <w:numFmt w:val="bullet"/>
      <w:lvlText w:val="•"/>
      <w:lvlJc w:val="left"/>
      <w:pPr>
        <w:ind w:left="5412" w:hanging="851"/>
      </w:pPr>
      <w:rPr>
        <w:rFonts w:hint="default"/>
        <w:lang w:val="ru-RU" w:eastAsia="en-US" w:bidi="ar-SA"/>
      </w:rPr>
    </w:lvl>
    <w:lvl w:ilvl="6" w:tplc="EA707D40">
      <w:numFmt w:val="bullet"/>
      <w:lvlText w:val="•"/>
      <w:lvlJc w:val="left"/>
      <w:pPr>
        <w:ind w:left="6358" w:hanging="851"/>
      </w:pPr>
      <w:rPr>
        <w:rFonts w:hint="default"/>
        <w:lang w:val="ru-RU" w:eastAsia="en-US" w:bidi="ar-SA"/>
      </w:rPr>
    </w:lvl>
    <w:lvl w:ilvl="7" w:tplc="7096B4BE">
      <w:numFmt w:val="bullet"/>
      <w:lvlText w:val="•"/>
      <w:lvlJc w:val="left"/>
      <w:pPr>
        <w:ind w:left="7304" w:hanging="851"/>
      </w:pPr>
      <w:rPr>
        <w:rFonts w:hint="default"/>
        <w:lang w:val="ru-RU" w:eastAsia="en-US" w:bidi="ar-SA"/>
      </w:rPr>
    </w:lvl>
    <w:lvl w:ilvl="8" w:tplc="91C25124">
      <w:numFmt w:val="bullet"/>
      <w:lvlText w:val="•"/>
      <w:lvlJc w:val="left"/>
      <w:pPr>
        <w:ind w:left="8251" w:hanging="851"/>
      </w:pPr>
      <w:rPr>
        <w:rFonts w:hint="default"/>
        <w:lang w:val="ru-RU" w:eastAsia="en-US" w:bidi="ar-SA"/>
      </w:rPr>
    </w:lvl>
  </w:abstractNum>
  <w:abstractNum w:abstractNumId="8" w15:restartNumberingAfterBreak="0">
    <w:nsid w:val="4E974AE3"/>
    <w:multiLevelType w:val="hybridMultilevel"/>
    <w:tmpl w:val="43CC7A48"/>
    <w:lvl w:ilvl="0" w:tplc="B6FA2E3E">
      <w:start w:val="1"/>
      <w:numFmt w:val="upperRoman"/>
      <w:lvlText w:val="%1."/>
      <w:lvlJc w:val="left"/>
      <w:pPr>
        <w:ind w:left="3976" w:hanging="706"/>
        <w:jc w:val="right"/>
      </w:pPr>
      <w:rPr>
        <w:rFonts w:hint="default"/>
        <w:b/>
        <w:bCs/>
        <w:spacing w:val="0"/>
        <w:w w:val="95"/>
        <w:lang w:val="ru-RU" w:eastAsia="en-US" w:bidi="ar-SA"/>
      </w:rPr>
    </w:lvl>
    <w:lvl w:ilvl="1" w:tplc="77989436">
      <w:numFmt w:val="bullet"/>
      <w:lvlText w:val="•"/>
      <w:lvlJc w:val="left"/>
      <w:pPr>
        <w:ind w:left="4628" w:hanging="706"/>
      </w:pPr>
      <w:rPr>
        <w:rFonts w:hint="default"/>
        <w:lang w:val="ru-RU" w:eastAsia="en-US" w:bidi="ar-SA"/>
      </w:rPr>
    </w:lvl>
    <w:lvl w:ilvl="2" w:tplc="5830BF18">
      <w:numFmt w:val="bullet"/>
      <w:lvlText w:val="•"/>
      <w:lvlJc w:val="left"/>
      <w:pPr>
        <w:ind w:left="5277" w:hanging="706"/>
      </w:pPr>
      <w:rPr>
        <w:rFonts w:hint="default"/>
        <w:lang w:val="ru-RU" w:eastAsia="en-US" w:bidi="ar-SA"/>
      </w:rPr>
    </w:lvl>
    <w:lvl w:ilvl="3" w:tplc="A3C68E12"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4" w:tplc="C0CA7DC2">
      <w:numFmt w:val="bullet"/>
      <w:lvlText w:val="•"/>
      <w:lvlJc w:val="left"/>
      <w:pPr>
        <w:ind w:left="6575" w:hanging="706"/>
      </w:pPr>
      <w:rPr>
        <w:rFonts w:hint="default"/>
        <w:lang w:val="ru-RU" w:eastAsia="en-US" w:bidi="ar-SA"/>
      </w:rPr>
    </w:lvl>
    <w:lvl w:ilvl="5" w:tplc="0778F16C">
      <w:numFmt w:val="bullet"/>
      <w:lvlText w:val="•"/>
      <w:lvlJc w:val="left"/>
      <w:pPr>
        <w:ind w:left="7224" w:hanging="706"/>
      </w:pPr>
      <w:rPr>
        <w:rFonts w:hint="default"/>
        <w:lang w:val="ru-RU" w:eastAsia="en-US" w:bidi="ar-SA"/>
      </w:rPr>
    </w:lvl>
    <w:lvl w:ilvl="6" w:tplc="6BDE80FE">
      <w:numFmt w:val="bullet"/>
      <w:lvlText w:val="•"/>
      <w:lvlJc w:val="left"/>
      <w:pPr>
        <w:ind w:left="7873" w:hanging="706"/>
      </w:pPr>
      <w:rPr>
        <w:rFonts w:hint="default"/>
        <w:lang w:val="ru-RU" w:eastAsia="en-US" w:bidi="ar-SA"/>
      </w:rPr>
    </w:lvl>
    <w:lvl w:ilvl="7" w:tplc="F804734C">
      <w:numFmt w:val="bullet"/>
      <w:lvlText w:val="•"/>
      <w:lvlJc w:val="left"/>
      <w:pPr>
        <w:ind w:left="8522" w:hanging="706"/>
      </w:pPr>
      <w:rPr>
        <w:rFonts w:hint="default"/>
        <w:lang w:val="ru-RU" w:eastAsia="en-US" w:bidi="ar-SA"/>
      </w:rPr>
    </w:lvl>
    <w:lvl w:ilvl="8" w:tplc="B6A0C54C">
      <w:numFmt w:val="bullet"/>
      <w:lvlText w:val="•"/>
      <w:lvlJc w:val="left"/>
      <w:pPr>
        <w:ind w:left="91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5913732E"/>
    <w:multiLevelType w:val="multilevel"/>
    <w:tmpl w:val="F7B0B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8" w:hanging="1800"/>
      </w:pPr>
      <w:rPr>
        <w:rFonts w:hint="default"/>
      </w:rPr>
    </w:lvl>
  </w:abstractNum>
  <w:abstractNum w:abstractNumId="10" w15:restartNumberingAfterBreak="0">
    <w:nsid w:val="756E5F7D"/>
    <w:multiLevelType w:val="multilevel"/>
    <w:tmpl w:val="047C4E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2" w:hanging="1800"/>
      </w:pPr>
      <w:rPr>
        <w:rFonts w:hint="default"/>
      </w:rPr>
    </w:lvl>
  </w:abstractNum>
  <w:abstractNum w:abstractNumId="11" w15:restartNumberingAfterBreak="0">
    <w:nsid w:val="7D200A2A"/>
    <w:multiLevelType w:val="multilevel"/>
    <w:tmpl w:val="4C3CEABC"/>
    <w:lvl w:ilvl="0">
      <w:start w:val="6"/>
      <w:numFmt w:val="decimal"/>
      <w:lvlText w:val="%1"/>
      <w:lvlJc w:val="left"/>
      <w:pPr>
        <w:ind w:left="679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5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6C"/>
    <w:rsid w:val="002D7D4F"/>
    <w:rsid w:val="00325DDF"/>
    <w:rsid w:val="00402A49"/>
    <w:rsid w:val="0043172B"/>
    <w:rsid w:val="00471839"/>
    <w:rsid w:val="005D123D"/>
    <w:rsid w:val="00802127"/>
    <w:rsid w:val="008F2CA5"/>
    <w:rsid w:val="00955A6C"/>
    <w:rsid w:val="00971F65"/>
    <w:rsid w:val="00A01CE0"/>
    <w:rsid w:val="00B45934"/>
    <w:rsid w:val="00B8412F"/>
    <w:rsid w:val="00BA654B"/>
    <w:rsid w:val="00BB1651"/>
    <w:rsid w:val="00BE0BDF"/>
    <w:rsid w:val="00EC56EA"/>
    <w:rsid w:val="00F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708A"/>
  <w15:docId w15:val="{A49F6963-EAA7-476D-B237-3DFA7927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" w:right="2279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1529" w:hanging="85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409" w:right="22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402A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02A49"/>
    <w:rPr>
      <w:rFonts w:eastAsia="Times New Roman"/>
      <w:b/>
      <w:b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2A49"/>
    <w:pPr>
      <w:shd w:val="clear" w:color="auto" w:fill="FFFFFF"/>
      <w:autoSpaceDE/>
      <w:autoSpaceDN/>
      <w:spacing w:line="173" w:lineRule="exact"/>
      <w:ind w:hanging="220"/>
      <w:jc w:val="both"/>
    </w:pPr>
    <w:rPr>
      <w:rFonts w:asciiTheme="minorHAnsi" w:hAnsiTheme="minorHAnsi" w:cstheme="minorBidi"/>
      <w:b/>
      <w:bCs/>
      <w:sz w:val="14"/>
      <w:szCs w:val="14"/>
      <w:lang w:val="en-US"/>
    </w:rPr>
  </w:style>
  <w:style w:type="table" w:styleId="a7">
    <w:name w:val="Table Grid"/>
    <w:basedOn w:val="a1"/>
    <w:uiPriority w:val="59"/>
    <w:rsid w:val="00B4593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5D123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5D123D"/>
    <w:rPr>
      <w:rFonts w:ascii="Consolas" w:eastAsia="Times New Roman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27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Латунина</dc:creator>
  <cp:lastModifiedBy>luser</cp:lastModifiedBy>
  <cp:revision>2</cp:revision>
  <dcterms:created xsi:type="dcterms:W3CDTF">2025-06-05T06:14:00Z</dcterms:created>
  <dcterms:modified xsi:type="dcterms:W3CDTF">2025-06-05T06:14:00Z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